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BE5F1" w:themeColor="accent1" w:themeTint="33"/>
  <w:body>
    <w:p w14:paraId="4E0A876B" w14:textId="2ABEEFFA" w:rsidR="00E91EBA" w:rsidRPr="00E91EBA" w:rsidRDefault="00CC2787" w:rsidP="00E91EBA">
      <w:pPr>
        <w:jc w:val="center"/>
        <w:rPr>
          <w:rFonts w:ascii="Arial" w:hAnsi="Arial" w:cs="Arial"/>
          <w:b/>
          <w:sz w:val="36"/>
          <w:szCs w:val="36"/>
        </w:rPr>
      </w:pPr>
      <w:r>
        <w:rPr>
          <w:noProof/>
        </w:rPr>
        <w:drawing>
          <wp:anchor distT="0" distB="0" distL="114300" distR="114300" simplePos="0" relativeHeight="251679744" behindDoc="0" locked="0" layoutInCell="1" allowOverlap="1" wp14:anchorId="11850A4A" wp14:editId="4B636E8D">
            <wp:simplePos x="0" y="0"/>
            <wp:positionH relativeFrom="margin">
              <wp:posOffset>227330</wp:posOffset>
            </wp:positionH>
            <wp:positionV relativeFrom="paragraph">
              <wp:posOffset>385445</wp:posOffset>
            </wp:positionV>
            <wp:extent cx="6166485" cy="5153025"/>
            <wp:effectExtent l="0" t="0" r="5715" b="9525"/>
            <wp:wrapSquare wrapText="bothSides"/>
            <wp:docPr id="17" name="Picture 17"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Graphical user interface, text, application&#10;&#10;Description automatically generated"/>
                    <pic:cNvPicPr/>
                  </pic:nvPicPr>
                  <pic:blipFill rotWithShape="1">
                    <a:blip r:embed="rId8">
                      <a:extLst>
                        <a:ext uri="{28A0092B-C50C-407E-A947-70E740481C1C}">
                          <a14:useLocalDpi xmlns:a14="http://schemas.microsoft.com/office/drawing/2010/main" val="0"/>
                        </a:ext>
                      </a:extLst>
                    </a:blip>
                    <a:srcRect l="29002" t="34819" r="30320" b="4753"/>
                    <a:stretch/>
                  </pic:blipFill>
                  <pic:spPr bwMode="auto">
                    <a:xfrm>
                      <a:off x="0" y="0"/>
                      <a:ext cx="6166485" cy="515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91EBA">
        <w:rPr>
          <w:rFonts w:ascii="Arial" w:hAnsi="Arial" w:cs="Arial"/>
          <w:b/>
          <w:sz w:val="36"/>
          <w:szCs w:val="36"/>
        </w:rPr>
        <w:t>Paddle Explore</w:t>
      </w:r>
      <w:r w:rsidR="00E91EBA" w:rsidRPr="00486F72">
        <w:rPr>
          <w:rFonts w:ascii="Arial" w:hAnsi="Arial" w:cs="Arial"/>
          <w:b/>
          <w:sz w:val="36"/>
          <w:szCs w:val="36"/>
        </w:rPr>
        <w:t xml:space="preserve"> Award</w:t>
      </w:r>
    </w:p>
    <w:p w14:paraId="2F9EC00F" w14:textId="43CED0F7" w:rsidR="00D458EF" w:rsidRPr="00486F72" w:rsidRDefault="00CC2787">
      <w:pPr>
        <w:rPr>
          <w:rFonts w:ascii="Arial" w:hAnsi="Arial" w:cs="Arial"/>
          <w:color w:val="26282A"/>
          <w:sz w:val="24"/>
          <w:szCs w:val="24"/>
          <w:shd w:val="clear" w:color="auto" w:fill="FFFFFF"/>
        </w:rPr>
      </w:pPr>
      <w:r>
        <w:rPr>
          <w:rFonts w:ascii="Arial" w:hAnsi="Arial" w:cs="Arial"/>
          <w:noProof/>
          <w:color w:val="26282A"/>
          <w:sz w:val="24"/>
          <w:szCs w:val="24"/>
          <w:shd w:val="clear" w:color="auto" w:fill="FFFFFF"/>
          <w:lang w:val="en-US" w:eastAsia="zh-TW"/>
        </w:rPr>
        <mc:AlternateContent>
          <mc:Choice Requires="wps">
            <w:drawing>
              <wp:anchor distT="0" distB="0" distL="114300" distR="114300" simplePos="0" relativeHeight="251683840" behindDoc="0" locked="0" layoutInCell="1" allowOverlap="1" wp14:anchorId="63D4B770" wp14:editId="7DFE416A">
                <wp:simplePos x="0" y="0"/>
                <wp:positionH relativeFrom="margin">
                  <wp:posOffset>189230</wp:posOffset>
                </wp:positionH>
                <wp:positionV relativeFrom="paragraph">
                  <wp:posOffset>5256530</wp:posOffset>
                </wp:positionV>
                <wp:extent cx="6267450" cy="3228975"/>
                <wp:effectExtent l="0" t="0" r="19050" b="2857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7450" cy="3228975"/>
                        </a:xfrm>
                        <a:prstGeom prst="rect">
                          <a:avLst/>
                        </a:prstGeom>
                        <a:solidFill>
                          <a:srgbClr val="FFFFFF"/>
                        </a:solidFill>
                        <a:ln w="9525">
                          <a:solidFill>
                            <a:srgbClr val="000000"/>
                          </a:solidFill>
                          <a:miter lim="800000"/>
                          <a:headEnd/>
                          <a:tailEnd/>
                        </a:ln>
                      </wps:spPr>
                      <wps:txbx>
                        <w:txbxContent>
                          <w:p w14:paraId="629AC26A" w14:textId="77777777" w:rsidR="00CC2787" w:rsidRPr="00D458EF" w:rsidRDefault="00CC2787" w:rsidP="00CC2787">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 xml:space="preserve">Section </w:t>
                            </w:r>
                            <w:r>
                              <w:rPr>
                                <w:rFonts w:ascii="Arial" w:hAnsi="Arial" w:cs="Arial"/>
                                <w:sz w:val="24"/>
                                <w:szCs w:val="24"/>
                                <w:shd w:val="clear" w:color="auto" w:fill="FFFFFF"/>
                              </w:rPr>
                              <w:t>2</w:t>
                            </w:r>
                            <w:r w:rsidRPr="00D458EF">
                              <w:rPr>
                                <w:rFonts w:ascii="Arial" w:hAnsi="Arial" w:cs="Arial"/>
                                <w:sz w:val="24"/>
                                <w:szCs w:val="24"/>
                                <w:shd w:val="clear" w:color="auto" w:fill="FFFFFF"/>
                              </w:rPr>
                              <w:t>:</w:t>
                            </w:r>
                            <w:r>
                              <w:rPr>
                                <w:rFonts w:ascii="Arial" w:hAnsi="Arial" w:cs="Arial"/>
                                <w:sz w:val="24"/>
                                <w:szCs w:val="24"/>
                                <w:shd w:val="clear" w:color="auto" w:fill="FFFFFF"/>
                              </w:rPr>
                              <w:t xml:space="preserve"> At the Venue</w:t>
                            </w:r>
                            <w:r w:rsidRPr="00D458EF">
                              <w:rPr>
                                <w:rFonts w:ascii="Arial" w:hAnsi="Arial" w:cs="Arial"/>
                                <w:sz w:val="24"/>
                                <w:szCs w:val="24"/>
                                <w:shd w:val="clear" w:color="auto" w:fill="FFFFFF"/>
                              </w:rPr>
                              <w:t xml:space="preserve"> </w:t>
                            </w:r>
                          </w:p>
                          <w:p w14:paraId="6621378B" w14:textId="77777777" w:rsidR="00CC2787" w:rsidRPr="00D458EF" w:rsidRDefault="00CC2787" w:rsidP="00CC2787">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 xml:space="preserve">This section is about </w:t>
                            </w:r>
                            <w:r>
                              <w:rPr>
                                <w:rFonts w:ascii="Arial" w:hAnsi="Arial" w:cs="Arial"/>
                                <w:sz w:val="24"/>
                                <w:szCs w:val="24"/>
                                <w:shd w:val="clear" w:color="auto" w:fill="FFFFFF"/>
                              </w:rPr>
                              <w:t>working with your coach to develop a programme that suits you to move into the world of Paddlesport such as</w:t>
                            </w:r>
                            <w:r w:rsidRPr="00D458EF">
                              <w:rPr>
                                <w:rFonts w:ascii="Arial" w:hAnsi="Arial" w:cs="Arial"/>
                                <w:sz w:val="24"/>
                                <w:szCs w:val="24"/>
                                <w:shd w:val="clear" w:color="auto" w:fill="FFFFFF"/>
                              </w:rPr>
                              <w:t xml:space="preserve"> where we paddle, how we get to and from the river and what things we should consider in planning a trip. This section can be completed with your own experiences and knowledge and by using the reading resources listed at the end of the document.</w:t>
                            </w:r>
                          </w:p>
                          <w:p w14:paraId="235CC3F0" w14:textId="77777777" w:rsidR="00CC2787" w:rsidRPr="00D458EF" w:rsidRDefault="00CC2787" w:rsidP="00CC2787">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38D58C01" w14:textId="77777777" w:rsidR="00CC2787" w:rsidRDefault="00CC2787" w:rsidP="00CC2787">
                            <w:pPr>
                              <w:pStyle w:val="ListParagraph"/>
                              <w:numPr>
                                <w:ilvl w:val="0"/>
                                <w:numId w:val="10"/>
                              </w:numPr>
                              <w:shd w:val="clear" w:color="auto" w:fill="FFFFFF" w:themeFill="background1"/>
                              <w:ind w:left="720"/>
                              <w:contextualSpacing w:val="0"/>
                              <w:rPr>
                                <w:rFonts w:ascii="Arial" w:hAnsi="Arial" w:cs="Arial"/>
                                <w:sz w:val="24"/>
                                <w:szCs w:val="24"/>
                              </w:rPr>
                            </w:pPr>
                            <w:r>
                              <w:rPr>
                                <w:rFonts w:ascii="Arial" w:hAnsi="Arial" w:cs="Arial"/>
                                <w:sz w:val="24"/>
                                <w:szCs w:val="24"/>
                              </w:rPr>
                              <w:t xml:space="preserve">Complete the Section 1 - Module Guide Questions.  </w:t>
                            </w:r>
                            <w:r w:rsidRPr="00FF3CAA">
                              <w:rPr>
                                <w:rFonts w:ascii="Arial" w:hAnsi="Arial" w:cs="Arial"/>
                                <w:b/>
                                <w:i/>
                                <w:sz w:val="24"/>
                                <w:szCs w:val="24"/>
                              </w:rPr>
                              <w:t>Or</w:t>
                            </w:r>
                            <w:r>
                              <w:rPr>
                                <w:rFonts w:ascii="Arial" w:hAnsi="Arial" w:cs="Arial"/>
                                <w:sz w:val="24"/>
                                <w:szCs w:val="24"/>
                              </w:rPr>
                              <w:t>........</w:t>
                            </w:r>
                          </w:p>
                          <w:p w14:paraId="7368D694" w14:textId="77777777" w:rsidR="00CC2787" w:rsidRPr="000E7C9C" w:rsidRDefault="00CC2787" w:rsidP="00CC2787">
                            <w:pPr>
                              <w:pStyle w:val="ListParagraph"/>
                              <w:numPr>
                                <w:ilvl w:val="0"/>
                                <w:numId w:val="10"/>
                              </w:numPr>
                              <w:shd w:val="clear" w:color="auto" w:fill="FFFFFF" w:themeFill="background1"/>
                              <w:ind w:left="720"/>
                              <w:contextualSpacing w:val="0"/>
                              <w:rPr>
                                <w:rFonts w:ascii="Arial" w:hAnsi="Arial" w:cs="Arial"/>
                                <w:sz w:val="24"/>
                                <w:szCs w:val="24"/>
                              </w:rPr>
                            </w:pPr>
                            <w:r w:rsidRPr="000E7C9C">
                              <w:rPr>
                                <w:rFonts w:ascii="Arial" w:hAnsi="Arial" w:cs="Arial"/>
                                <w:sz w:val="24"/>
                                <w:szCs w:val="24"/>
                              </w:rPr>
                              <w:t xml:space="preserve">Provide a “Video”, recording your actions or visual images explaining your knowledge and understanding within the questions asked.  </w:t>
                            </w:r>
                            <w:r w:rsidRPr="000E7C9C">
                              <w:rPr>
                                <w:rFonts w:ascii="Arial" w:hAnsi="Arial" w:cs="Arial"/>
                                <w:b/>
                                <w:sz w:val="24"/>
                                <w:szCs w:val="24"/>
                              </w:rPr>
                              <w:t>Or</w:t>
                            </w:r>
                            <w:r w:rsidRPr="000E7C9C">
                              <w:rPr>
                                <w:rFonts w:ascii="Arial" w:hAnsi="Arial" w:cs="Arial"/>
                                <w:sz w:val="24"/>
                                <w:szCs w:val="24"/>
                              </w:rPr>
                              <w:t>...</w:t>
                            </w:r>
                          </w:p>
                          <w:p w14:paraId="17FCF244" w14:textId="77777777" w:rsidR="00CC2787" w:rsidRPr="003025F3" w:rsidRDefault="00CC2787" w:rsidP="00CC2787">
                            <w:pPr>
                              <w:pStyle w:val="ListParagraph"/>
                              <w:numPr>
                                <w:ilvl w:val="0"/>
                                <w:numId w:val="10"/>
                              </w:numPr>
                              <w:shd w:val="clear" w:color="auto" w:fill="FFFFFF" w:themeFill="background1"/>
                              <w:ind w:left="720"/>
                              <w:contextualSpacing w:val="0"/>
                              <w:rPr>
                                <w:rFonts w:ascii="Arial" w:hAnsi="Arial" w:cs="Arial"/>
                                <w:sz w:val="24"/>
                                <w:szCs w:val="24"/>
                              </w:rPr>
                            </w:pPr>
                            <w:r>
                              <w:rPr>
                                <w:rFonts w:ascii="Arial" w:hAnsi="Arial" w:cs="Arial"/>
                                <w:sz w:val="24"/>
                                <w:szCs w:val="24"/>
                              </w:rPr>
                              <w:t>A combination of the “Options” to suit your learning.</w:t>
                            </w:r>
                          </w:p>
                          <w:p w14:paraId="5DE6CFFA" w14:textId="77777777" w:rsidR="00CC2787" w:rsidRDefault="00CC2787" w:rsidP="00CC2787">
                            <w:p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_Reference_Resources:" w:history="1">
                              <w:r w:rsidRPr="00486F72">
                                <w:rPr>
                                  <w:rStyle w:val="Hyperlink"/>
                                  <w:rFonts w:ascii="Arial" w:hAnsi="Arial" w:cs="Arial"/>
                                  <w:b/>
                                  <w:sz w:val="24"/>
                                  <w:szCs w:val="24"/>
                                </w:rPr>
                                <w:t>Reference</w:t>
                              </w:r>
                            </w:hyperlink>
                            <w:r>
                              <w:rPr>
                                <w:rFonts w:ascii="Arial" w:hAnsi="Arial" w:cs="Arial"/>
                                <w:b/>
                                <w:sz w:val="24"/>
                                <w:szCs w:val="24"/>
                              </w:rPr>
                              <w:t xml:space="preserve"> </w:t>
                            </w:r>
                            <w:r>
                              <w:rPr>
                                <w:rFonts w:ascii="Arial" w:hAnsi="Arial" w:cs="Arial"/>
                                <w:sz w:val="24"/>
                                <w:szCs w:val="24"/>
                              </w:rPr>
                              <w:t>resources listed at the end to support your answers or decision-making for each section.</w:t>
                            </w:r>
                          </w:p>
                          <w:p w14:paraId="7AC58947" w14:textId="77777777" w:rsidR="00CC2787" w:rsidRPr="00E91EBA" w:rsidRDefault="00CC2787" w:rsidP="00CC2787">
                            <w:pPr>
                              <w:shd w:val="clear" w:color="auto" w:fill="FFFFFF" w:themeFill="background1"/>
                              <w:rPr>
                                <w:rFonts w:ascii="Arial" w:hAnsi="Arial" w:cs="Arial"/>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3D4B770" id="_x0000_t202" coordsize="21600,21600" o:spt="202" path="m,l,21600r21600,l21600,xe">
                <v:stroke joinstyle="miter"/>
                <v:path gradientshapeok="t" o:connecttype="rect"/>
              </v:shapetype>
              <v:shape id="Text Box 2" o:spid="_x0000_s1026" type="#_x0000_t202" style="position:absolute;margin-left:14.9pt;margin-top:413.9pt;width:493.5pt;height:254.25pt;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">
                <v:textbox>
                  <w:txbxContent>
                    <w:p w14:paraId="629AC26A" w14:textId="77777777" w:rsidR="00CC2787" w:rsidRPr="00D458EF" w:rsidRDefault="00CC2787" w:rsidP="00CC2787">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 xml:space="preserve">Section </w:t>
                      </w:r>
                      <w:r>
                        <w:rPr>
                          <w:rFonts w:ascii="Arial" w:hAnsi="Arial" w:cs="Arial"/>
                          <w:sz w:val="24"/>
                          <w:szCs w:val="24"/>
                          <w:shd w:val="clear" w:color="auto" w:fill="FFFFFF"/>
                        </w:rPr>
                        <w:t>2</w:t>
                      </w:r>
                      <w:r w:rsidRPr="00D458EF">
                        <w:rPr>
                          <w:rFonts w:ascii="Arial" w:hAnsi="Arial" w:cs="Arial"/>
                          <w:sz w:val="24"/>
                          <w:szCs w:val="24"/>
                          <w:shd w:val="clear" w:color="auto" w:fill="FFFFFF"/>
                        </w:rPr>
                        <w:t>:</w:t>
                      </w:r>
                      <w:r>
                        <w:rPr>
                          <w:rFonts w:ascii="Arial" w:hAnsi="Arial" w:cs="Arial"/>
                          <w:sz w:val="24"/>
                          <w:szCs w:val="24"/>
                          <w:shd w:val="clear" w:color="auto" w:fill="FFFFFF"/>
                        </w:rPr>
                        <w:t xml:space="preserve"> At the Venue</w:t>
                      </w:r>
                      <w:r w:rsidRPr="00D458EF">
                        <w:rPr>
                          <w:rFonts w:ascii="Arial" w:hAnsi="Arial" w:cs="Arial"/>
                          <w:sz w:val="24"/>
                          <w:szCs w:val="24"/>
                          <w:shd w:val="clear" w:color="auto" w:fill="FFFFFF"/>
                        </w:rPr>
                        <w:t xml:space="preserve"> </w:t>
                      </w:r>
                    </w:p>
                    <w:p w14:paraId="6621378B" w14:textId="77777777" w:rsidR="00CC2787" w:rsidRPr="00D458EF" w:rsidRDefault="00CC2787" w:rsidP="00CC2787">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 xml:space="preserve">This section is about </w:t>
                      </w:r>
                      <w:r>
                        <w:rPr>
                          <w:rFonts w:ascii="Arial" w:hAnsi="Arial" w:cs="Arial"/>
                          <w:sz w:val="24"/>
                          <w:szCs w:val="24"/>
                          <w:shd w:val="clear" w:color="auto" w:fill="FFFFFF"/>
                        </w:rPr>
                        <w:t>working with your coach to develop a programme that suits you to move into the world of Paddlesport such as</w:t>
                      </w:r>
                      <w:r w:rsidRPr="00D458EF">
                        <w:rPr>
                          <w:rFonts w:ascii="Arial" w:hAnsi="Arial" w:cs="Arial"/>
                          <w:sz w:val="24"/>
                          <w:szCs w:val="24"/>
                          <w:shd w:val="clear" w:color="auto" w:fill="FFFFFF"/>
                        </w:rPr>
                        <w:t xml:space="preserve"> where we paddle, how we get to and from the river and what things we should consider in planning a trip. This section can be completed with your own experiences and knowledge and by using the reading resources listed at the end of the document.</w:t>
                      </w:r>
                    </w:p>
                    <w:p w14:paraId="235CC3F0" w14:textId="77777777" w:rsidR="00CC2787" w:rsidRPr="00D458EF" w:rsidRDefault="00CC2787" w:rsidP="00CC2787">
                      <w:pPr>
                        <w:shd w:val="clear" w:color="auto" w:fill="FFFFFF" w:themeFill="background1"/>
                        <w:rPr>
                          <w:rFonts w:ascii="Arial" w:hAnsi="Arial" w:cs="Arial"/>
                          <w:sz w:val="24"/>
                          <w:szCs w:val="24"/>
                          <w:shd w:val="clear" w:color="auto" w:fill="FFFFFF"/>
                        </w:rPr>
                      </w:pPr>
                      <w:r w:rsidRPr="00D458EF">
                        <w:rPr>
                          <w:rFonts w:ascii="Arial" w:hAnsi="Arial" w:cs="Arial"/>
                          <w:sz w:val="24"/>
                          <w:szCs w:val="24"/>
                          <w:shd w:val="clear" w:color="auto" w:fill="FFFFFF"/>
                        </w:rPr>
                        <w:t>However, depending on the individual there are various options to complete this section:</w:t>
                      </w:r>
                    </w:p>
                    <w:p w14:paraId="38D58C01" w14:textId="77777777" w:rsidR="00CC2787" w:rsidRDefault="00CC2787" w:rsidP="00CC2787">
                      <w:pPr>
                        <w:pStyle w:val="ListParagraph"/>
                        <w:numPr>
                          <w:ilvl w:val="0"/>
                          <w:numId w:val="10"/>
                        </w:numPr>
                        <w:shd w:val="clear" w:color="auto" w:fill="FFFFFF" w:themeFill="background1"/>
                        <w:ind w:left="720"/>
                        <w:contextualSpacing w:val="0"/>
                        <w:rPr>
                          <w:rFonts w:ascii="Arial" w:hAnsi="Arial" w:cs="Arial"/>
                          <w:sz w:val="24"/>
                          <w:szCs w:val="24"/>
                        </w:rPr>
                      </w:pPr>
                      <w:r>
                        <w:rPr>
                          <w:rFonts w:ascii="Arial" w:hAnsi="Arial" w:cs="Arial"/>
                          <w:sz w:val="24"/>
                          <w:szCs w:val="24"/>
                        </w:rPr>
                        <w:t xml:space="preserve">Complete the Section 1 - Module Guide Questions.  </w:t>
                      </w:r>
                      <w:r w:rsidRPr="00FF3CAA">
                        <w:rPr>
                          <w:rFonts w:ascii="Arial" w:hAnsi="Arial" w:cs="Arial"/>
                          <w:b/>
                          <w:i/>
                          <w:sz w:val="24"/>
                          <w:szCs w:val="24"/>
                        </w:rPr>
                        <w:t>Or</w:t>
                      </w:r>
                      <w:r>
                        <w:rPr>
                          <w:rFonts w:ascii="Arial" w:hAnsi="Arial" w:cs="Arial"/>
                          <w:sz w:val="24"/>
                          <w:szCs w:val="24"/>
                        </w:rPr>
                        <w:t>........</w:t>
                      </w:r>
                    </w:p>
                    <w:p w14:paraId="7368D694" w14:textId="77777777" w:rsidR="00CC2787" w:rsidRPr="000E7C9C" w:rsidRDefault="00CC2787" w:rsidP="00CC2787">
                      <w:pPr>
                        <w:pStyle w:val="ListParagraph"/>
                        <w:numPr>
                          <w:ilvl w:val="0"/>
                          <w:numId w:val="10"/>
                        </w:numPr>
                        <w:shd w:val="clear" w:color="auto" w:fill="FFFFFF" w:themeFill="background1"/>
                        <w:ind w:left="720"/>
                        <w:contextualSpacing w:val="0"/>
                        <w:rPr>
                          <w:rFonts w:ascii="Arial" w:hAnsi="Arial" w:cs="Arial"/>
                          <w:sz w:val="24"/>
                          <w:szCs w:val="24"/>
                        </w:rPr>
                      </w:pPr>
                      <w:r w:rsidRPr="000E7C9C">
                        <w:rPr>
                          <w:rFonts w:ascii="Arial" w:hAnsi="Arial" w:cs="Arial"/>
                          <w:sz w:val="24"/>
                          <w:szCs w:val="24"/>
                        </w:rPr>
                        <w:t xml:space="preserve">Provide a “Video”, recording your actions or visual images explaining your knowledge and understanding within the questions asked.  </w:t>
                      </w:r>
                      <w:r w:rsidRPr="000E7C9C">
                        <w:rPr>
                          <w:rFonts w:ascii="Arial" w:hAnsi="Arial" w:cs="Arial"/>
                          <w:b/>
                          <w:sz w:val="24"/>
                          <w:szCs w:val="24"/>
                        </w:rPr>
                        <w:t>Or</w:t>
                      </w:r>
                      <w:r w:rsidRPr="000E7C9C">
                        <w:rPr>
                          <w:rFonts w:ascii="Arial" w:hAnsi="Arial" w:cs="Arial"/>
                          <w:sz w:val="24"/>
                          <w:szCs w:val="24"/>
                        </w:rPr>
                        <w:t>...</w:t>
                      </w:r>
                    </w:p>
                    <w:p w14:paraId="17FCF244" w14:textId="77777777" w:rsidR="00CC2787" w:rsidRPr="003025F3" w:rsidRDefault="00CC2787" w:rsidP="00CC2787">
                      <w:pPr>
                        <w:pStyle w:val="ListParagraph"/>
                        <w:numPr>
                          <w:ilvl w:val="0"/>
                          <w:numId w:val="10"/>
                        </w:numPr>
                        <w:shd w:val="clear" w:color="auto" w:fill="FFFFFF" w:themeFill="background1"/>
                        <w:ind w:left="720"/>
                        <w:contextualSpacing w:val="0"/>
                        <w:rPr>
                          <w:rFonts w:ascii="Arial" w:hAnsi="Arial" w:cs="Arial"/>
                          <w:sz w:val="24"/>
                          <w:szCs w:val="24"/>
                        </w:rPr>
                      </w:pPr>
                      <w:r>
                        <w:rPr>
                          <w:rFonts w:ascii="Arial" w:hAnsi="Arial" w:cs="Arial"/>
                          <w:sz w:val="24"/>
                          <w:szCs w:val="24"/>
                        </w:rPr>
                        <w:t>A combination of the “Options” to suit your learning.</w:t>
                      </w:r>
                    </w:p>
                    <w:p w14:paraId="5DE6CFFA" w14:textId="77777777" w:rsidR="00CC2787" w:rsidRDefault="00CC2787" w:rsidP="00CC2787">
                      <w:pPr>
                        <w:shd w:val="clear" w:color="auto" w:fill="FFFFFF" w:themeFill="background1"/>
                        <w:rPr>
                          <w:rFonts w:ascii="Arial" w:hAnsi="Arial" w:cs="Arial"/>
                          <w:sz w:val="24"/>
                          <w:szCs w:val="24"/>
                        </w:rPr>
                      </w:pPr>
                      <w:r>
                        <w:rPr>
                          <w:rFonts w:ascii="Arial" w:hAnsi="Arial" w:cs="Arial"/>
                          <w:sz w:val="24"/>
                          <w:szCs w:val="24"/>
                        </w:rPr>
                        <w:t xml:space="preserve">Use the available </w:t>
                      </w:r>
                      <w:hyperlink w:anchor="_Reference_Resources:" w:history="1">
                        <w:r w:rsidRPr="00486F72">
                          <w:rPr>
                            <w:rStyle w:val="Hyperlink"/>
                            <w:rFonts w:ascii="Arial" w:hAnsi="Arial" w:cs="Arial"/>
                            <w:b/>
                            <w:sz w:val="24"/>
                            <w:szCs w:val="24"/>
                          </w:rPr>
                          <w:t>Reference</w:t>
                        </w:r>
                      </w:hyperlink>
                      <w:r>
                        <w:rPr>
                          <w:rFonts w:ascii="Arial" w:hAnsi="Arial" w:cs="Arial"/>
                          <w:b/>
                          <w:sz w:val="24"/>
                          <w:szCs w:val="24"/>
                        </w:rPr>
                        <w:t xml:space="preserve"> </w:t>
                      </w:r>
                      <w:r>
                        <w:rPr>
                          <w:rFonts w:ascii="Arial" w:hAnsi="Arial" w:cs="Arial"/>
                          <w:sz w:val="24"/>
                          <w:szCs w:val="24"/>
                        </w:rPr>
                        <w:t>resources listed at the end to support your answers or decision-making for each section.</w:t>
                      </w:r>
                    </w:p>
                    <w:p w14:paraId="7AC58947" w14:textId="77777777" w:rsidR="00CC2787" w:rsidRPr="00E91EBA" w:rsidRDefault="00CC2787" w:rsidP="00CC2787">
                      <w:pPr>
                        <w:shd w:val="clear" w:color="auto" w:fill="FFFFFF" w:themeFill="background1"/>
                        <w:rPr>
                          <w:rFonts w:ascii="Arial" w:hAnsi="Arial" w:cs="Arial"/>
                          <w:sz w:val="24"/>
                          <w:szCs w:val="24"/>
                        </w:rPr>
                      </w:pPr>
                    </w:p>
                  </w:txbxContent>
                </v:textbox>
                <w10:wrap anchorx="margin"/>
              </v:shape>
            </w:pict>
          </mc:Fallback>
        </mc:AlternateContent>
      </w:r>
    </w:p>
    <w:p w14:paraId="783AC188" w14:textId="151AE4F9" w:rsidR="00D458EF" w:rsidRPr="00486F72" w:rsidRDefault="00D458EF">
      <w:pPr>
        <w:rPr>
          <w:rFonts w:ascii="Arial" w:hAnsi="Arial" w:cs="Arial"/>
          <w:color w:val="26282A"/>
          <w:sz w:val="24"/>
          <w:szCs w:val="24"/>
          <w:shd w:val="clear" w:color="auto" w:fill="FFFFFF"/>
        </w:rPr>
      </w:pPr>
    </w:p>
    <w:p w14:paraId="011F868E" w14:textId="1911C006" w:rsidR="00D458EF" w:rsidRPr="00486F72" w:rsidRDefault="00D458EF">
      <w:pPr>
        <w:rPr>
          <w:rFonts w:ascii="Arial" w:hAnsi="Arial" w:cs="Arial"/>
          <w:color w:val="26282A"/>
          <w:sz w:val="24"/>
          <w:szCs w:val="24"/>
          <w:shd w:val="clear" w:color="auto" w:fill="FFFFFF"/>
        </w:rPr>
      </w:pPr>
    </w:p>
    <w:p w14:paraId="3179AAB6" w14:textId="028F9C5D" w:rsidR="00D458EF" w:rsidRPr="00486F72" w:rsidRDefault="00D458EF">
      <w:pPr>
        <w:rPr>
          <w:rFonts w:ascii="Arial" w:hAnsi="Arial" w:cs="Arial"/>
          <w:color w:val="26282A"/>
          <w:sz w:val="24"/>
          <w:szCs w:val="24"/>
          <w:shd w:val="clear" w:color="auto" w:fill="FFFFFF"/>
        </w:rPr>
      </w:pPr>
    </w:p>
    <w:p w14:paraId="2396D9A4" w14:textId="04077A3D" w:rsidR="00D458EF" w:rsidRPr="00486F72" w:rsidRDefault="00D458EF">
      <w:pPr>
        <w:rPr>
          <w:rFonts w:ascii="Arial" w:hAnsi="Arial" w:cs="Arial"/>
          <w:color w:val="26282A"/>
          <w:sz w:val="24"/>
          <w:szCs w:val="24"/>
          <w:shd w:val="clear" w:color="auto" w:fill="FFFFFF"/>
        </w:rPr>
      </w:pPr>
    </w:p>
    <w:p w14:paraId="1DA105EC" w14:textId="72FF5271" w:rsidR="00E91EBA" w:rsidRPr="00E91EBA" w:rsidRDefault="00E91EBA" w:rsidP="00E91EBA">
      <w:pPr>
        <w:rPr>
          <w:rFonts w:ascii="Arial" w:hAnsi="Arial" w:cs="Arial"/>
          <w:b/>
          <w:sz w:val="36"/>
          <w:szCs w:val="36"/>
        </w:rPr>
      </w:pPr>
      <w:r w:rsidRPr="00486F72">
        <w:tab/>
      </w:r>
    </w:p>
    <w:p w14:paraId="43803F81" w14:textId="77777777" w:rsidR="000F0386" w:rsidRDefault="000F0386">
      <w:pPr>
        <w:rPr>
          <w:rFonts w:ascii="Arial" w:hAnsi="Arial" w:cs="Arial"/>
          <w:b/>
          <w:noProof/>
          <w:sz w:val="36"/>
          <w:szCs w:val="36"/>
          <w:lang w:eastAsia="en-GB"/>
        </w:rPr>
      </w:pPr>
      <w:r>
        <w:rPr>
          <w:rFonts w:ascii="Arial" w:hAnsi="Arial" w:cs="Arial"/>
          <w:b/>
          <w:noProof/>
          <w:sz w:val="36"/>
          <w:szCs w:val="36"/>
          <w:lang w:eastAsia="en-GB"/>
        </w:rPr>
        <w:br w:type="page"/>
      </w:r>
    </w:p>
    <w:p w14:paraId="52B7C522" w14:textId="236AF83F" w:rsidR="004546C2" w:rsidRDefault="00E91EBA" w:rsidP="00E91EBA">
      <w:pPr>
        <w:jc w:val="center"/>
        <w:rPr>
          <w:rFonts w:ascii="Arial" w:hAnsi="Arial" w:cs="Arial"/>
          <w:b/>
          <w:noProof/>
          <w:sz w:val="36"/>
          <w:szCs w:val="36"/>
          <w:lang w:eastAsia="en-GB"/>
        </w:rPr>
      </w:pPr>
      <w:r w:rsidRPr="00E91EBA">
        <w:rPr>
          <w:rFonts w:ascii="Arial" w:hAnsi="Arial" w:cs="Arial"/>
          <w:b/>
          <w:noProof/>
          <w:sz w:val="36"/>
          <w:szCs w:val="36"/>
          <w:lang w:eastAsia="en-GB"/>
        </w:rPr>
        <w:lastRenderedPageBreak/>
        <w:t>At the Venue</w:t>
      </w:r>
    </w:p>
    <w:p w14:paraId="59C259CF" w14:textId="0FB0B899" w:rsidR="00B76E86" w:rsidRDefault="00CC2787" w:rsidP="00E91EBA">
      <w:pPr>
        <w:jc w:val="center"/>
        <w:rPr>
          <w:rFonts w:ascii="Arial" w:hAnsi="Arial" w:cs="Arial"/>
          <w:b/>
          <w:noProof/>
          <w:sz w:val="36"/>
          <w:szCs w:val="36"/>
          <w:lang w:eastAsia="en-GB"/>
        </w:rPr>
      </w:pPr>
      <w:r w:rsidRPr="00486F72">
        <w:rPr>
          <w:noProof/>
          <w:lang w:eastAsia="en-GB"/>
        </w:rPr>
        <w:drawing>
          <wp:anchor distT="0" distB="0" distL="114300" distR="114300" simplePos="0" relativeHeight="251685888" behindDoc="1" locked="0" layoutInCell="1" allowOverlap="1" wp14:anchorId="5F0CFD60" wp14:editId="42CA98BC">
            <wp:simplePos x="0" y="0"/>
            <wp:positionH relativeFrom="margin">
              <wp:posOffset>923925</wp:posOffset>
            </wp:positionH>
            <wp:positionV relativeFrom="paragraph">
              <wp:posOffset>10160</wp:posOffset>
            </wp:positionV>
            <wp:extent cx="4463415" cy="2506980"/>
            <wp:effectExtent l="19050" t="0" r="13335" b="750570"/>
            <wp:wrapSquare wrapText="bothSides"/>
            <wp:docPr id="28" name="Picture 28" descr="https://scontent-lht6-1.xx.fbcdn.net/v/t1.0-9/119241233_10163785986275467_4240879060021203817_o.jpg?_nc_cat=106&amp;ccb=2&amp;_nc_sid=b9115d&amp;_nc_ohc=li-dTVC0B68AX-2yll4&amp;_nc_ht=scontent-lht6-1.xx&amp;oh=a78ed4b2f8a6c5b0e3018f019918f04b&amp;oe=5FBA74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scontent-lht6-1.xx.fbcdn.net/v/t1.0-9/119241233_10163785986275467_4240879060021203817_o.jpg?_nc_cat=106&amp;ccb=2&amp;_nc_sid=b9115d&amp;_nc_ohc=li-dTVC0B68AX-2yll4&amp;_nc_ht=scontent-lht6-1.xx&amp;oh=a78ed4b2f8a6c5b0e3018f019918f04b&amp;oe=5FBA74BA"/>
                    <pic:cNvPicPr>
                      <a:picLocks noChangeAspect="1" noChangeArrowheads="1"/>
                    </pic:cNvPicPr>
                  </pic:nvPicPr>
                  <pic:blipFill>
                    <a:blip r:embed="rId9" cstate="print"/>
                    <a:srcRect/>
                    <a:stretch>
                      <a:fillRect/>
                    </a:stretch>
                  </pic:blipFill>
                  <pic:spPr bwMode="auto">
                    <a:xfrm>
                      <a:off x="0" y="0"/>
                      <a:ext cx="4463415" cy="250698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p>
    <w:p w14:paraId="5A6229EC" w14:textId="49E5CB2F" w:rsidR="00B76E86" w:rsidRDefault="00B76E86" w:rsidP="00E91EBA">
      <w:pPr>
        <w:jc w:val="center"/>
        <w:rPr>
          <w:rFonts w:ascii="Arial" w:hAnsi="Arial" w:cs="Arial"/>
          <w:b/>
          <w:noProof/>
          <w:sz w:val="36"/>
          <w:szCs w:val="36"/>
          <w:lang w:eastAsia="en-GB"/>
        </w:rPr>
      </w:pPr>
    </w:p>
    <w:p w14:paraId="0C03B412" w14:textId="7FE20F7A" w:rsidR="00B76E86" w:rsidRDefault="00B76E86" w:rsidP="00E91EBA">
      <w:pPr>
        <w:jc w:val="center"/>
        <w:rPr>
          <w:rFonts w:ascii="Arial" w:hAnsi="Arial" w:cs="Arial"/>
          <w:b/>
          <w:noProof/>
          <w:sz w:val="36"/>
          <w:szCs w:val="36"/>
          <w:lang w:eastAsia="en-GB"/>
        </w:rPr>
      </w:pPr>
    </w:p>
    <w:p w14:paraId="1F2FA01E" w14:textId="2D5C08EF" w:rsidR="00B76E86" w:rsidRDefault="00B76E86" w:rsidP="00E91EBA">
      <w:pPr>
        <w:jc w:val="center"/>
        <w:rPr>
          <w:rFonts w:ascii="Arial" w:hAnsi="Arial" w:cs="Arial"/>
          <w:b/>
          <w:noProof/>
          <w:sz w:val="36"/>
          <w:szCs w:val="36"/>
          <w:lang w:eastAsia="en-GB"/>
        </w:rPr>
      </w:pPr>
    </w:p>
    <w:p w14:paraId="07B4ABBA" w14:textId="392CA948" w:rsidR="00B76E86" w:rsidRDefault="00B76E86" w:rsidP="00E91EBA">
      <w:pPr>
        <w:jc w:val="center"/>
        <w:rPr>
          <w:rFonts w:ascii="Arial" w:hAnsi="Arial" w:cs="Arial"/>
          <w:b/>
          <w:noProof/>
          <w:sz w:val="36"/>
          <w:szCs w:val="36"/>
          <w:lang w:eastAsia="en-GB"/>
        </w:rPr>
      </w:pPr>
    </w:p>
    <w:p w14:paraId="016702AB" w14:textId="67DE0B46" w:rsidR="00B76E86" w:rsidRDefault="00B76E86" w:rsidP="00E91EBA">
      <w:pPr>
        <w:jc w:val="center"/>
        <w:rPr>
          <w:rFonts w:ascii="Arial" w:hAnsi="Arial" w:cs="Arial"/>
          <w:b/>
          <w:noProof/>
          <w:sz w:val="36"/>
          <w:szCs w:val="36"/>
          <w:lang w:eastAsia="en-GB"/>
        </w:rPr>
      </w:pPr>
    </w:p>
    <w:p w14:paraId="4C635C44" w14:textId="1AD767DC" w:rsidR="00B76E86" w:rsidRDefault="00B76E86" w:rsidP="00E91EBA">
      <w:pPr>
        <w:jc w:val="center"/>
        <w:rPr>
          <w:rFonts w:ascii="Arial" w:hAnsi="Arial" w:cs="Arial"/>
          <w:b/>
          <w:noProof/>
          <w:sz w:val="36"/>
          <w:szCs w:val="36"/>
          <w:lang w:eastAsia="en-GB"/>
        </w:rPr>
      </w:pPr>
    </w:p>
    <w:p w14:paraId="54B81D84" w14:textId="36512C71" w:rsidR="00B76E86" w:rsidRDefault="00B76E86" w:rsidP="00E91EBA">
      <w:pPr>
        <w:jc w:val="center"/>
        <w:rPr>
          <w:rFonts w:ascii="Arial" w:hAnsi="Arial" w:cs="Arial"/>
          <w:b/>
          <w:noProof/>
          <w:sz w:val="36"/>
          <w:szCs w:val="36"/>
          <w:lang w:eastAsia="en-GB"/>
        </w:rPr>
      </w:pPr>
    </w:p>
    <w:p w14:paraId="6322BC92" w14:textId="77777777" w:rsidR="00B76E86" w:rsidRPr="00486F72" w:rsidRDefault="00B76E86" w:rsidP="00E91EBA">
      <w:pPr>
        <w:jc w:val="center"/>
      </w:pPr>
    </w:p>
    <w:p w14:paraId="15E21038" w14:textId="347B5DBB" w:rsidR="000E7C9C" w:rsidRPr="00B47BD4" w:rsidRDefault="00E91EBA" w:rsidP="00372050">
      <w:pPr>
        <w:pStyle w:val="Heading2"/>
        <w:numPr>
          <w:ilvl w:val="1"/>
          <w:numId w:val="23"/>
        </w:numPr>
        <w:spacing w:after="0"/>
        <w:rPr>
          <w:rFonts w:asciiTheme="minorHAnsi" w:hAnsiTheme="minorHAnsi" w:cstheme="minorHAnsi"/>
          <w:sz w:val="20"/>
          <w:szCs w:val="20"/>
        </w:rPr>
      </w:pPr>
      <w:r>
        <w:t xml:space="preserve"> </w:t>
      </w:r>
      <w:r w:rsidR="00734E1A" w:rsidRPr="00486F72">
        <w:t>Factor:</w:t>
      </w:r>
      <w:r w:rsidR="007D013C" w:rsidRPr="00486F72">
        <w:t xml:space="preserve"> </w:t>
      </w:r>
      <w:r w:rsidR="006058A2" w:rsidRPr="00486F72">
        <w:tab/>
      </w:r>
      <w:r w:rsidR="000E7C9C" w:rsidRPr="000E7C9C">
        <w:t>Type of water</w:t>
      </w:r>
    </w:p>
    <w:p w14:paraId="45AA4DCA" w14:textId="09BC1FDC" w:rsidR="000E7C9C" w:rsidRDefault="000E7C9C"/>
    <w:p w14:paraId="2DCCCE94" w14:textId="1441DCB4" w:rsidR="004E6169" w:rsidRPr="004E6169" w:rsidRDefault="004E6169">
      <w:pPr>
        <w:rPr>
          <w:rFonts w:ascii="Arial" w:hAnsi="Arial" w:cs="Arial"/>
          <w:b/>
          <w:bCs/>
          <w:sz w:val="24"/>
          <w:szCs w:val="24"/>
        </w:rPr>
      </w:pPr>
      <w:r w:rsidRPr="004E6169">
        <w:rPr>
          <w:rFonts w:ascii="Arial" w:hAnsi="Arial" w:cs="Arial"/>
          <w:b/>
          <w:bCs/>
          <w:sz w:val="24"/>
          <w:szCs w:val="24"/>
        </w:rPr>
        <w:t>I may need to Know:</w:t>
      </w:r>
    </w:p>
    <w:p w14:paraId="69C12BE3" w14:textId="24FC5DF3" w:rsidR="00372050" w:rsidRPr="00372050" w:rsidRDefault="00372050" w:rsidP="00CD4223">
      <w:pPr>
        <w:pStyle w:val="ListParagraph"/>
        <w:numPr>
          <w:ilvl w:val="0"/>
          <w:numId w:val="36"/>
        </w:numPr>
        <w:rPr>
          <w:rFonts w:ascii="Arial" w:hAnsi="Arial" w:cs="Arial"/>
          <w:sz w:val="24"/>
          <w:szCs w:val="24"/>
        </w:rPr>
      </w:pPr>
      <w:r w:rsidRPr="00372050">
        <w:rPr>
          <w:rFonts w:ascii="Arial" w:hAnsi="Arial" w:cs="Arial"/>
          <w:sz w:val="24"/>
          <w:szCs w:val="24"/>
        </w:rPr>
        <w:t xml:space="preserve">Am I on moving or still water?    </w:t>
      </w:r>
      <w:r w:rsidRPr="00372050">
        <w:rPr>
          <w:rFonts w:ascii="Arial" w:hAnsi="Arial" w:cs="Arial"/>
          <w:color w:val="FF0000"/>
          <w:sz w:val="24"/>
          <w:szCs w:val="24"/>
        </w:rPr>
        <w:t xml:space="preserve">See </w:t>
      </w:r>
      <w:r w:rsidRPr="00372050">
        <w:rPr>
          <w:rFonts w:ascii="Arial" w:hAnsi="Arial" w:cs="Arial"/>
          <w:sz w:val="24"/>
          <w:szCs w:val="24"/>
        </w:rPr>
        <w:t xml:space="preserve"> </w:t>
      </w:r>
      <w:hyperlink r:id="rId10" w:history="1">
        <w:r w:rsidRPr="00372050">
          <w:rPr>
            <w:rStyle w:val="Hyperlink"/>
            <w:rFonts w:ascii="Arial" w:hAnsi="Arial" w:cs="Arial"/>
            <w:sz w:val="24"/>
            <w:szCs w:val="24"/>
          </w:rPr>
          <w:t>Environmental Definitions</w:t>
        </w:r>
      </w:hyperlink>
      <w:r w:rsidRPr="00372050">
        <w:rPr>
          <w:rFonts w:ascii="Arial" w:hAnsi="Arial" w:cs="Arial"/>
          <w:sz w:val="24"/>
          <w:szCs w:val="24"/>
        </w:rPr>
        <w:t xml:space="preserve"> </w:t>
      </w:r>
    </w:p>
    <w:p w14:paraId="43A7F7F1" w14:textId="5FA78E6B" w:rsidR="00E91EBA" w:rsidRPr="00372050" w:rsidRDefault="00E91EBA" w:rsidP="00372050">
      <w:pPr>
        <w:spacing w:after="0" w:line="240" w:lineRule="auto"/>
        <w:rPr>
          <w:rFonts w:ascii="Arial" w:hAnsi="Arial" w:cs="Arial"/>
          <w:sz w:val="24"/>
          <w:szCs w:val="24"/>
        </w:rPr>
      </w:pPr>
    </w:p>
    <w:p w14:paraId="09D1C279" w14:textId="1C62E500" w:rsidR="00CD4223" w:rsidRPr="00CD4223" w:rsidRDefault="00372050" w:rsidP="00CD4223">
      <w:pPr>
        <w:pStyle w:val="ListParagraph"/>
        <w:numPr>
          <w:ilvl w:val="0"/>
          <w:numId w:val="36"/>
        </w:numPr>
        <w:spacing w:after="0" w:line="240" w:lineRule="auto"/>
        <w:rPr>
          <w:rStyle w:val="Hyperlink"/>
          <w:rFonts w:ascii="Arial" w:hAnsi="Arial" w:cs="Arial"/>
          <w:color w:val="auto"/>
          <w:sz w:val="24"/>
          <w:szCs w:val="24"/>
          <w:u w:val="none"/>
        </w:rPr>
      </w:pPr>
      <w:r w:rsidRPr="00CD4223">
        <w:rPr>
          <w:rFonts w:ascii="Arial" w:hAnsi="Arial" w:cs="Arial"/>
          <w:sz w:val="24"/>
          <w:szCs w:val="24"/>
        </w:rPr>
        <w:t xml:space="preserve">What are the current water levels?  E.g., </w:t>
      </w:r>
      <w:r w:rsidRPr="00CD4223">
        <w:rPr>
          <w:rFonts w:ascii="Arial" w:hAnsi="Arial" w:cs="Arial"/>
          <w:color w:val="FF0000"/>
          <w:sz w:val="24"/>
          <w:szCs w:val="24"/>
        </w:rPr>
        <w:t>Search Buildwas, Bridgnorth</w:t>
      </w:r>
      <w:r w:rsidRPr="00CD4223">
        <w:rPr>
          <w:rFonts w:ascii="Arial" w:hAnsi="Arial" w:cs="Arial"/>
          <w:sz w:val="24"/>
          <w:szCs w:val="24"/>
        </w:rPr>
        <w:t xml:space="preserve"> </w:t>
      </w:r>
      <w:hyperlink r:id="rId11" w:history="1">
        <w:r w:rsidRPr="00CD4223">
          <w:rPr>
            <w:rStyle w:val="Hyperlink"/>
            <w:rFonts w:ascii="Arial" w:hAnsi="Arial" w:cs="Arial"/>
            <w:sz w:val="24"/>
            <w:szCs w:val="24"/>
          </w:rPr>
          <w:t>English River Levels</w:t>
        </w:r>
      </w:hyperlink>
    </w:p>
    <w:p w14:paraId="18F7E441" w14:textId="09DD3046" w:rsidR="00CD4223" w:rsidRDefault="00CD4223" w:rsidP="00CD4223">
      <w:pPr>
        <w:spacing w:after="0" w:line="240" w:lineRule="auto"/>
        <w:rPr>
          <w:rStyle w:val="Hyperlink"/>
          <w:rFonts w:ascii="Arial" w:hAnsi="Arial" w:cs="Arial"/>
          <w:color w:val="auto"/>
          <w:sz w:val="24"/>
          <w:szCs w:val="24"/>
          <w:u w:val="none"/>
        </w:rPr>
      </w:pPr>
    </w:p>
    <w:p w14:paraId="05919FB6" w14:textId="77777777" w:rsidR="00CD4223" w:rsidRPr="00CD4223" w:rsidRDefault="00CD4223" w:rsidP="00CD4223">
      <w:pPr>
        <w:spacing w:after="0" w:line="240" w:lineRule="auto"/>
        <w:rPr>
          <w:rStyle w:val="Hyperlink"/>
          <w:rFonts w:ascii="Arial" w:hAnsi="Arial" w:cs="Arial"/>
          <w:color w:val="auto"/>
          <w:sz w:val="24"/>
          <w:szCs w:val="24"/>
          <w:u w:val="none"/>
        </w:rPr>
      </w:pPr>
    </w:p>
    <w:p w14:paraId="565EE393" w14:textId="77777777" w:rsidR="00CD4223" w:rsidRPr="00CD4223" w:rsidRDefault="00CD4223" w:rsidP="00CD4223">
      <w:pPr>
        <w:spacing w:after="0" w:line="240" w:lineRule="auto"/>
        <w:rPr>
          <w:rStyle w:val="Hyperlink"/>
          <w:rFonts w:ascii="Arial" w:hAnsi="Arial" w:cs="Arial"/>
          <w:color w:val="auto"/>
          <w:sz w:val="24"/>
          <w:szCs w:val="24"/>
          <w:u w:val="none"/>
        </w:rPr>
      </w:pPr>
    </w:p>
    <w:p w14:paraId="262346B7" w14:textId="3EA8B806" w:rsidR="00372050" w:rsidRPr="00CD4223" w:rsidRDefault="00372050" w:rsidP="00CD4223">
      <w:pPr>
        <w:pStyle w:val="ListParagraph"/>
        <w:numPr>
          <w:ilvl w:val="0"/>
          <w:numId w:val="36"/>
        </w:numPr>
        <w:spacing w:after="0" w:line="240" w:lineRule="auto"/>
        <w:rPr>
          <w:rStyle w:val="Hyperlink"/>
          <w:rFonts w:ascii="Arial" w:hAnsi="Arial" w:cs="Arial"/>
          <w:color w:val="auto"/>
          <w:sz w:val="24"/>
          <w:szCs w:val="24"/>
          <w:u w:val="none"/>
        </w:rPr>
      </w:pPr>
      <w:r w:rsidRPr="00CD4223">
        <w:rPr>
          <w:rFonts w:ascii="Arial" w:hAnsi="Arial" w:cs="Arial"/>
          <w:sz w:val="24"/>
          <w:szCs w:val="24"/>
        </w:rPr>
        <w:t xml:space="preserve">What difference will this make to the session? </w:t>
      </w:r>
      <w:r w:rsidR="0040230D" w:rsidRPr="00CD4223">
        <w:rPr>
          <w:rFonts w:ascii="Arial" w:hAnsi="Arial" w:cs="Arial"/>
          <w:color w:val="FF0000"/>
          <w:sz w:val="24"/>
          <w:szCs w:val="24"/>
        </w:rPr>
        <w:t>See</w:t>
      </w:r>
      <w:r w:rsidR="0040230D" w:rsidRPr="00CD4223">
        <w:rPr>
          <w:rFonts w:ascii="Arial" w:hAnsi="Arial" w:cs="Arial"/>
          <w:sz w:val="24"/>
          <w:szCs w:val="24"/>
        </w:rPr>
        <w:t xml:space="preserve"> –</w:t>
      </w:r>
      <w:r w:rsidR="0058403E" w:rsidRPr="00CD4223">
        <w:rPr>
          <w:rFonts w:ascii="Arial" w:hAnsi="Arial" w:cs="Arial"/>
          <w:sz w:val="24"/>
          <w:szCs w:val="24"/>
        </w:rPr>
        <w:t xml:space="preserve"> </w:t>
      </w:r>
      <w:hyperlink w:anchor="_Videos" w:history="1">
        <w:r w:rsidR="0058403E" w:rsidRPr="00CD4223">
          <w:rPr>
            <w:rStyle w:val="Hyperlink"/>
            <w:rFonts w:ascii="Arial" w:hAnsi="Arial" w:cs="Arial"/>
            <w:sz w:val="24"/>
            <w:szCs w:val="24"/>
          </w:rPr>
          <w:t>(1) Jackfield Rapids 24/07/20, (2) Jackfield Rapids 17/10/20</w:t>
        </w:r>
      </w:hyperlink>
    </w:p>
    <w:p w14:paraId="69A88CC7" w14:textId="0FAF5601" w:rsidR="00CD4223" w:rsidRDefault="00CD4223" w:rsidP="00CD4223">
      <w:pPr>
        <w:spacing w:after="0" w:line="240" w:lineRule="auto"/>
        <w:rPr>
          <w:rStyle w:val="Hyperlink"/>
          <w:rFonts w:ascii="Arial" w:hAnsi="Arial" w:cs="Arial"/>
          <w:color w:val="auto"/>
          <w:sz w:val="24"/>
          <w:szCs w:val="24"/>
          <w:u w:val="none"/>
        </w:rPr>
      </w:pPr>
    </w:p>
    <w:p w14:paraId="54830C99" w14:textId="4287382D" w:rsidR="00CD4223" w:rsidRDefault="00CD4223" w:rsidP="00CD4223">
      <w:pPr>
        <w:spacing w:after="0" w:line="240" w:lineRule="auto"/>
        <w:rPr>
          <w:rStyle w:val="Hyperlink"/>
          <w:rFonts w:ascii="Arial" w:hAnsi="Arial" w:cs="Arial"/>
          <w:color w:val="auto"/>
          <w:sz w:val="24"/>
          <w:szCs w:val="24"/>
          <w:u w:val="none"/>
        </w:rPr>
      </w:pPr>
    </w:p>
    <w:p w14:paraId="5882F415" w14:textId="77777777" w:rsidR="00CD4223" w:rsidRPr="00CD4223" w:rsidRDefault="00CD4223" w:rsidP="00CD4223">
      <w:pPr>
        <w:spacing w:after="0" w:line="240" w:lineRule="auto"/>
        <w:rPr>
          <w:rStyle w:val="Hyperlink"/>
          <w:rFonts w:ascii="Arial" w:hAnsi="Arial" w:cs="Arial"/>
          <w:color w:val="auto"/>
          <w:sz w:val="24"/>
          <w:szCs w:val="24"/>
          <w:u w:val="none"/>
        </w:rPr>
      </w:pPr>
    </w:p>
    <w:p w14:paraId="772526EB" w14:textId="77777777" w:rsidR="00CD4223" w:rsidRPr="00CD4223" w:rsidRDefault="00CD4223" w:rsidP="00CD4223">
      <w:pPr>
        <w:pStyle w:val="ListParagraph"/>
        <w:rPr>
          <w:rFonts w:ascii="Arial" w:hAnsi="Arial" w:cs="Arial"/>
          <w:sz w:val="24"/>
          <w:szCs w:val="24"/>
        </w:rPr>
      </w:pPr>
    </w:p>
    <w:p w14:paraId="4F351892" w14:textId="2CEB6A72" w:rsidR="0029436A" w:rsidRPr="0029436A" w:rsidRDefault="00372050" w:rsidP="00CD4223">
      <w:pPr>
        <w:pStyle w:val="ListParagraph"/>
        <w:numPr>
          <w:ilvl w:val="0"/>
          <w:numId w:val="36"/>
        </w:numPr>
        <w:spacing w:after="0" w:line="240" w:lineRule="auto"/>
        <w:rPr>
          <w:rFonts w:ascii="Arial" w:hAnsi="Arial" w:cs="Arial"/>
          <w:sz w:val="24"/>
          <w:szCs w:val="24"/>
        </w:rPr>
      </w:pPr>
      <w:r w:rsidRPr="0029436A">
        <w:rPr>
          <w:rFonts w:ascii="Arial" w:hAnsi="Arial" w:cs="Arial"/>
          <w:sz w:val="24"/>
          <w:szCs w:val="24"/>
        </w:rPr>
        <w:t>Where can I go and are there restricted areas?</w:t>
      </w:r>
      <w:r w:rsidR="00E91EBA" w:rsidRPr="0029436A">
        <w:rPr>
          <w:rFonts w:ascii="Arial" w:hAnsi="Arial" w:cs="Arial"/>
          <w:sz w:val="24"/>
          <w:szCs w:val="24"/>
        </w:rPr>
        <w:t xml:space="preserve"> </w:t>
      </w:r>
      <w:r w:rsidR="00E91EBA" w:rsidRPr="0029436A">
        <w:rPr>
          <w:rFonts w:ascii="Arial" w:hAnsi="Arial" w:cs="Arial"/>
          <w:color w:val="FF0000"/>
          <w:sz w:val="24"/>
          <w:szCs w:val="24"/>
        </w:rPr>
        <w:t xml:space="preserve"> </w:t>
      </w:r>
      <w:r w:rsidR="0029436A" w:rsidRPr="0029436A">
        <w:rPr>
          <w:rFonts w:ascii="Arial" w:hAnsi="Arial" w:cs="Arial"/>
          <w:color w:val="FF0000"/>
          <w:sz w:val="24"/>
          <w:szCs w:val="24"/>
        </w:rPr>
        <w:t>See</w:t>
      </w:r>
      <w:r w:rsidR="0029436A">
        <w:rPr>
          <w:rFonts w:ascii="Arial" w:hAnsi="Arial" w:cs="Arial"/>
          <w:color w:val="FF0000"/>
          <w:sz w:val="24"/>
          <w:szCs w:val="24"/>
        </w:rPr>
        <w:t xml:space="preserve"> </w:t>
      </w:r>
      <w:hyperlink r:id="rId12" w:history="1">
        <w:r w:rsidR="0029436A" w:rsidRPr="0029436A">
          <w:rPr>
            <w:rStyle w:val="Hyperlink"/>
            <w:rFonts w:ascii="Arial" w:hAnsi="Arial" w:cs="Arial"/>
            <w:sz w:val="24"/>
            <w:szCs w:val="24"/>
          </w:rPr>
          <w:t>Access and Environment: licensing</w:t>
        </w:r>
      </w:hyperlink>
    </w:p>
    <w:p w14:paraId="0C9D9B7A" w14:textId="15623ECF" w:rsidR="00E91EBA" w:rsidRDefault="00E91EBA" w:rsidP="00372050">
      <w:pPr>
        <w:ind w:left="283"/>
        <w:rPr>
          <w:rFonts w:ascii="Arial" w:hAnsi="Arial" w:cs="Arial"/>
          <w:sz w:val="24"/>
          <w:szCs w:val="24"/>
        </w:rPr>
      </w:pPr>
    </w:p>
    <w:p w14:paraId="1EEA07D1" w14:textId="77777777" w:rsidR="00E91EBA" w:rsidRPr="00372050" w:rsidRDefault="00E91EBA" w:rsidP="00372050">
      <w:pPr>
        <w:ind w:left="283"/>
        <w:rPr>
          <w:rFonts w:ascii="Arial" w:hAnsi="Arial" w:cs="Arial"/>
          <w:sz w:val="24"/>
          <w:szCs w:val="24"/>
        </w:rPr>
      </w:pPr>
    </w:p>
    <w:p w14:paraId="1C04907C" w14:textId="77777777" w:rsidR="0029436A" w:rsidRPr="00BA263B" w:rsidRDefault="00372050" w:rsidP="00CD4223">
      <w:pPr>
        <w:pStyle w:val="ListParagraph"/>
        <w:numPr>
          <w:ilvl w:val="0"/>
          <w:numId w:val="36"/>
        </w:numPr>
        <w:rPr>
          <w:rFonts w:ascii="Arial" w:hAnsi="Arial" w:cs="Arial"/>
          <w:sz w:val="24"/>
          <w:szCs w:val="24"/>
        </w:rPr>
      </w:pPr>
      <w:r w:rsidRPr="00372050">
        <w:rPr>
          <w:rFonts w:ascii="Arial" w:hAnsi="Arial" w:cs="Arial"/>
          <w:sz w:val="24"/>
          <w:szCs w:val="24"/>
        </w:rPr>
        <w:t xml:space="preserve">Why might those limits be in place?  </w:t>
      </w:r>
      <w:r w:rsidR="0029436A" w:rsidRPr="0029436A">
        <w:rPr>
          <w:rFonts w:ascii="Arial" w:hAnsi="Arial" w:cs="Arial"/>
          <w:color w:val="FF0000"/>
          <w:sz w:val="24"/>
          <w:szCs w:val="24"/>
        </w:rPr>
        <w:t>See</w:t>
      </w:r>
      <w:r w:rsidR="0029436A">
        <w:rPr>
          <w:rFonts w:ascii="Arial" w:hAnsi="Arial" w:cs="Arial"/>
          <w:color w:val="FF0000"/>
          <w:sz w:val="24"/>
          <w:szCs w:val="24"/>
        </w:rPr>
        <w:t xml:space="preserve">  </w:t>
      </w:r>
      <w:hyperlink r:id="rId13" w:history="1">
        <w:r w:rsidR="0029436A" w:rsidRPr="00FF121E">
          <w:rPr>
            <w:rStyle w:val="Hyperlink"/>
            <w:rFonts w:ascii="Arial" w:hAnsi="Arial" w:cs="Arial"/>
            <w:sz w:val="24"/>
            <w:szCs w:val="24"/>
          </w:rPr>
          <w:t>Access and Environment: access to water</w:t>
        </w:r>
      </w:hyperlink>
    </w:p>
    <w:p w14:paraId="6F763947" w14:textId="32DAAC63" w:rsidR="00372050" w:rsidRDefault="00372050" w:rsidP="0029436A">
      <w:pPr>
        <w:spacing w:after="0" w:line="240" w:lineRule="auto"/>
        <w:ind w:left="-77"/>
        <w:rPr>
          <w:rFonts w:ascii="Arial" w:hAnsi="Arial" w:cs="Arial"/>
          <w:sz w:val="24"/>
          <w:szCs w:val="24"/>
        </w:rPr>
      </w:pPr>
    </w:p>
    <w:p w14:paraId="0A1414E1" w14:textId="3F71B715" w:rsidR="00CD4223" w:rsidRDefault="00CD4223" w:rsidP="0029436A">
      <w:pPr>
        <w:spacing w:after="0" w:line="240" w:lineRule="auto"/>
        <w:ind w:left="-77"/>
        <w:rPr>
          <w:rFonts w:ascii="Arial" w:hAnsi="Arial" w:cs="Arial"/>
          <w:sz w:val="24"/>
          <w:szCs w:val="24"/>
        </w:rPr>
      </w:pPr>
    </w:p>
    <w:p w14:paraId="08897514" w14:textId="77777777" w:rsidR="00CD4223" w:rsidRPr="0029436A" w:rsidRDefault="00CD4223" w:rsidP="0029436A">
      <w:pPr>
        <w:spacing w:after="0" w:line="240" w:lineRule="auto"/>
        <w:ind w:left="-77"/>
        <w:rPr>
          <w:rFonts w:ascii="Arial" w:hAnsi="Arial" w:cs="Arial"/>
          <w:sz w:val="24"/>
          <w:szCs w:val="24"/>
        </w:rPr>
      </w:pPr>
    </w:p>
    <w:p w14:paraId="5F589A05" w14:textId="4FC72372" w:rsidR="000F0386" w:rsidRPr="00B47BD4" w:rsidRDefault="000F0386" w:rsidP="000F0386">
      <w:pPr>
        <w:pStyle w:val="Heading2"/>
        <w:numPr>
          <w:ilvl w:val="1"/>
          <w:numId w:val="23"/>
        </w:numPr>
        <w:spacing w:after="0"/>
        <w:rPr>
          <w:rFonts w:asciiTheme="minorHAnsi" w:hAnsiTheme="minorHAnsi" w:cstheme="minorHAnsi"/>
          <w:sz w:val="20"/>
          <w:szCs w:val="20"/>
        </w:rPr>
      </w:pPr>
      <w:r>
        <w:lastRenderedPageBreak/>
        <w:t xml:space="preserve"> </w:t>
      </w:r>
      <w:r w:rsidRPr="00486F72">
        <w:t xml:space="preserve">Factor: </w:t>
      </w:r>
      <w:r w:rsidRPr="00486F72">
        <w:tab/>
      </w:r>
      <w:r w:rsidRPr="000E7C9C">
        <w:t>Type of w</w:t>
      </w:r>
      <w:r w:rsidR="00CC2787">
        <w:t>eather</w:t>
      </w:r>
    </w:p>
    <w:p w14:paraId="64BC5EF9" w14:textId="77777777" w:rsidR="000F0386" w:rsidRDefault="000F0386" w:rsidP="004E6169">
      <w:pPr>
        <w:pStyle w:val="Heading2"/>
        <w:spacing w:after="0"/>
        <w:rPr>
          <w:rFonts w:asciiTheme="minorHAnsi" w:hAnsiTheme="minorHAnsi" w:cstheme="minorHAnsi"/>
          <w:b w:val="0"/>
          <w:bCs/>
          <w:sz w:val="20"/>
          <w:szCs w:val="20"/>
        </w:rPr>
      </w:pPr>
    </w:p>
    <w:p w14:paraId="17B6EAC1" w14:textId="77777777" w:rsidR="000F0386" w:rsidRDefault="000F0386" w:rsidP="004E6169">
      <w:pPr>
        <w:pStyle w:val="Heading2"/>
        <w:rPr>
          <w:sz w:val="24"/>
          <w:szCs w:val="24"/>
        </w:rPr>
      </w:pPr>
    </w:p>
    <w:p w14:paraId="436D13C8" w14:textId="2073DB75" w:rsidR="004E6169" w:rsidRDefault="004E6169" w:rsidP="004E6169">
      <w:pPr>
        <w:pStyle w:val="Heading2"/>
        <w:rPr>
          <w:sz w:val="24"/>
          <w:szCs w:val="24"/>
        </w:rPr>
      </w:pPr>
      <w:r w:rsidRPr="004E6169">
        <w:rPr>
          <w:sz w:val="24"/>
          <w:szCs w:val="24"/>
        </w:rPr>
        <w:t>What I might observe:</w:t>
      </w:r>
    </w:p>
    <w:p w14:paraId="03F28912" w14:textId="77777777" w:rsidR="000F0386" w:rsidRPr="000F0386" w:rsidRDefault="000F0386" w:rsidP="004E6169">
      <w:pPr>
        <w:pStyle w:val="Heading2"/>
        <w:spacing w:after="0"/>
        <w:rPr>
          <w:sz w:val="24"/>
          <w:szCs w:val="24"/>
        </w:rPr>
      </w:pPr>
    </w:p>
    <w:p w14:paraId="4EFB6931" w14:textId="6603DEB1" w:rsidR="000F0386" w:rsidRPr="000F0386" w:rsidRDefault="000F0386" w:rsidP="000F0386">
      <w:pPr>
        <w:pStyle w:val="ListParagraph"/>
        <w:numPr>
          <w:ilvl w:val="0"/>
          <w:numId w:val="29"/>
        </w:numPr>
        <w:spacing w:after="0" w:line="240" w:lineRule="auto"/>
        <w:ind w:left="360"/>
        <w:rPr>
          <w:rFonts w:ascii="Arial" w:hAnsi="Arial" w:cs="Arial"/>
          <w:sz w:val="24"/>
          <w:szCs w:val="24"/>
        </w:rPr>
      </w:pPr>
      <w:r w:rsidRPr="000F0386">
        <w:rPr>
          <w:rFonts w:ascii="Arial" w:hAnsi="Arial" w:cs="Arial"/>
          <w:sz w:val="24"/>
          <w:szCs w:val="24"/>
        </w:rPr>
        <w:t>What is the weather forecast for the time I am on the water?</w:t>
      </w:r>
      <w:r>
        <w:rPr>
          <w:rFonts w:ascii="Arial" w:hAnsi="Arial" w:cs="Arial"/>
          <w:sz w:val="24"/>
          <w:szCs w:val="24"/>
        </w:rPr>
        <w:t xml:space="preserve"> </w:t>
      </w:r>
      <w:r>
        <w:rPr>
          <w:rFonts w:ascii="Arial" w:hAnsi="Arial" w:cs="Arial"/>
          <w:color w:val="FF0000"/>
          <w:sz w:val="24"/>
          <w:szCs w:val="24"/>
        </w:rPr>
        <w:t xml:space="preserve">See </w:t>
      </w:r>
      <w:hyperlink r:id="rId14" w:history="1">
        <w:r w:rsidRPr="00BA263B">
          <w:rPr>
            <w:rStyle w:val="Hyperlink"/>
            <w:rFonts w:ascii="Arial" w:hAnsi="Arial" w:cs="Arial"/>
            <w:sz w:val="24"/>
            <w:szCs w:val="24"/>
          </w:rPr>
          <w:t>weather forecast</w:t>
        </w:r>
      </w:hyperlink>
    </w:p>
    <w:p w14:paraId="1DFF4C4D" w14:textId="0DA4036F" w:rsidR="000F0386" w:rsidRDefault="000F0386" w:rsidP="000F0386">
      <w:pPr>
        <w:ind w:left="-437"/>
        <w:rPr>
          <w:rFonts w:ascii="Arial" w:hAnsi="Arial" w:cs="Arial"/>
          <w:sz w:val="24"/>
          <w:szCs w:val="24"/>
        </w:rPr>
      </w:pPr>
    </w:p>
    <w:p w14:paraId="68247E08" w14:textId="77777777" w:rsidR="000F0386" w:rsidRPr="000F0386" w:rsidRDefault="000F0386" w:rsidP="000F0386">
      <w:pPr>
        <w:ind w:left="-437"/>
        <w:rPr>
          <w:rFonts w:ascii="Arial" w:hAnsi="Arial" w:cs="Arial"/>
          <w:sz w:val="24"/>
          <w:szCs w:val="24"/>
        </w:rPr>
      </w:pPr>
    </w:p>
    <w:p w14:paraId="4CAD92BA" w14:textId="77BDE9DA" w:rsidR="000F0386" w:rsidRDefault="000F0386" w:rsidP="006A3E3D">
      <w:pPr>
        <w:pStyle w:val="ListParagraph"/>
        <w:numPr>
          <w:ilvl w:val="0"/>
          <w:numId w:val="29"/>
        </w:numPr>
        <w:ind w:left="360"/>
        <w:rPr>
          <w:rFonts w:ascii="Arial" w:hAnsi="Arial" w:cs="Arial"/>
          <w:sz w:val="24"/>
          <w:szCs w:val="24"/>
        </w:rPr>
      </w:pPr>
      <w:r w:rsidRPr="000F0386">
        <w:rPr>
          <w:rFonts w:ascii="Arial" w:hAnsi="Arial" w:cs="Arial"/>
          <w:sz w:val="24"/>
          <w:szCs w:val="24"/>
        </w:rPr>
        <w:t>How might the wind speed and direction affect me?</w:t>
      </w:r>
    </w:p>
    <w:p w14:paraId="4BC138F2" w14:textId="0804D4FC" w:rsidR="000F0386" w:rsidRDefault="000F0386" w:rsidP="000F0386">
      <w:pPr>
        <w:rPr>
          <w:rFonts w:ascii="Arial" w:hAnsi="Arial" w:cs="Arial"/>
          <w:sz w:val="24"/>
          <w:szCs w:val="24"/>
        </w:rPr>
      </w:pPr>
    </w:p>
    <w:p w14:paraId="3C6B866A" w14:textId="04105333" w:rsidR="000F0386" w:rsidRDefault="000F0386" w:rsidP="000F0386">
      <w:pPr>
        <w:rPr>
          <w:rFonts w:ascii="Arial" w:hAnsi="Arial" w:cs="Arial"/>
          <w:sz w:val="24"/>
          <w:szCs w:val="24"/>
        </w:rPr>
      </w:pPr>
    </w:p>
    <w:p w14:paraId="015471F8" w14:textId="77777777" w:rsidR="000F0386" w:rsidRPr="000F0386" w:rsidRDefault="000F0386" w:rsidP="000F0386">
      <w:pPr>
        <w:rPr>
          <w:rFonts w:ascii="Arial" w:hAnsi="Arial" w:cs="Arial"/>
          <w:sz w:val="24"/>
          <w:szCs w:val="24"/>
        </w:rPr>
      </w:pPr>
    </w:p>
    <w:p w14:paraId="2068668F" w14:textId="77777777" w:rsidR="006C252B" w:rsidRDefault="000F0386" w:rsidP="000F0386">
      <w:pPr>
        <w:pStyle w:val="ListParagraph"/>
        <w:numPr>
          <w:ilvl w:val="0"/>
          <w:numId w:val="29"/>
        </w:numPr>
        <w:ind w:left="360"/>
        <w:rPr>
          <w:rFonts w:ascii="Arial" w:hAnsi="Arial" w:cs="Arial"/>
          <w:sz w:val="24"/>
          <w:szCs w:val="24"/>
        </w:rPr>
      </w:pPr>
      <w:r w:rsidRPr="000F0386">
        <w:rPr>
          <w:rFonts w:ascii="Arial" w:hAnsi="Arial" w:cs="Arial"/>
          <w:sz w:val="24"/>
          <w:szCs w:val="24"/>
        </w:rPr>
        <w:t>Can I use the weather to my advantage during my session?</w:t>
      </w:r>
    </w:p>
    <w:p w14:paraId="4B3ED415" w14:textId="77777777" w:rsidR="006C252B" w:rsidRDefault="006C252B" w:rsidP="006C252B"/>
    <w:p w14:paraId="7272E655" w14:textId="77777777" w:rsidR="006C252B" w:rsidRDefault="006C252B" w:rsidP="006C252B"/>
    <w:p w14:paraId="3CFB3FD8" w14:textId="77777777" w:rsidR="006C252B" w:rsidRDefault="006C252B" w:rsidP="006C252B">
      <w:pPr>
        <w:pStyle w:val="Heading2"/>
        <w:spacing w:after="0"/>
        <w:ind w:left="-360"/>
        <w:jc w:val="center"/>
        <w:rPr>
          <w:rFonts w:asciiTheme="minorHAnsi" w:hAnsiTheme="minorHAnsi" w:cstheme="minorHAnsi"/>
          <w:b w:val="0"/>
          <w:bCs/>
          <w:sz w:val="20"/>
          <w:szCs w:val="20"/>
        </w:rPr>
      </w:pPr>
    </w:p>
    <w:p w14:paraId="379C867D" w14:textId="75702FC6" w:rsidR="006C252B" w:rsidRPr="006C252B" w:rsidRDefault="006C252B" w:rsidP="006C252B">
      <w:pPr>
        <w:pStyle w:val="Heading2"/>
        <w:numPr>
          <w:ilvl w:val="1"/>
          <w:numId w:val="28"/>
        </w:numPr>
        <w:tabs>
          <w:tab w:val="num" w:pos="360"/>
        </w:tabs>
        <w:spacing w:after="0"/>
        <w:ind w:left="0" w:firstLine="0"/>
      </w:pPr>
      <w:r w:rsidRPr="006C252B">
        <w:t>Factor:</w:t>
      </w:r>
      <w:r>
        <w:tab/>
      </w:r>
      <w:r w:rsidRPr="006C252B">
        <w:rPr>
          <w:bCs/>
        </w:rPr>
        <w:t>Accessing the water</w:t>
      </w:r>
    </w:p>
    <w:p w14:paraId="0AE02CB3" w14:textId="77777777" w:rsidR="006C252B" w:rsidRDefault="006C252B" w:rsidP="006C252B">
      <w:pPr>
        <w:rPr>
          <w:rFonts w:cstheme="minorHAnsi"/>
          <w:sz w:val="20"/>
          <w:szCs w:val="20"/>
        </w:rPr>
      </w:pPr>
    </w:p>
    <w:p w14:paraId="551F86D9" w14:textId="77777777" w:rsidR="006C252B" w:rsidRPr="006C252B" w:rsidRDefault="006C252B" w:rsidP="006C252B">
      <w:pPr>
        <w:rPr>
          <w:rFonts w:ascii="Arial" w:hAnsi="Arial" w:cs="Arial"/>
          <w:b/>
          <w:bCs/>
          <w:sz w:val="24"/>
          <w:szCs w:val="24"/>
        </w:rPr>
      </w:pPr>
      <w:r w:rsidRPr="006C252B">
        <w:rPr>
          <w:rFonts w:ascii="Arial" w:hAnsi="Arial" w:cs="Arial"/>
          <w:b/>
          <w:bCs/>
          <w:sz w:val="24"/>
          <w:szCs w:val="24"/>
        </w:rPr>
        <w:t>I may need to know:</w:t>
      </w:r>
    </w:p>
    <w:p w14:paraId="525B1E34" w14:textId="77777777" w:rsidR="006F1C2D" w:rsidRPr="006F1C2D" w:rsidRDefault="006F1C2D" w:rsidP="006F1C2D">
      <w:pPr>
        <w:pStyle w:val="ListParagraph"/>
        <w:numPr>
          <w:ilvl w:val="0"/>
          <w:numId w:val="32"/>
        </w:numPr>
        <w:spacing w:after="0" w:line="240" w:lineRule="auto"/>
        <w:ind w:left="283"/>
        <w:rPr>
          <w:rFonts w:ascii="Arial" w:hAnsi="Arial" w:cs="Arial"/>
          <w:sz w:val="24"/>
          <w:szCs w:val="24"/>
        </w:rPr>
      </w:pPr>
      <w:r w:rsidRPr="006F1C2D">
        <w:rPr>
          <w:rFonts w:ascii="Arial" w:hAnsi="Arial" w:cs="Arial"/>
          <w:sz w:val="24"/>
          <w:szCs w:val="24"/>
        </w:rPr>
        <w:t>Where are the best access points to the water and what makes them suitable?</w:t>
      </w:r>
    </w:p>
    <w:p w14:paraId="0CA27FA5" w14:textId="0D0A2915" w:rsidR="006F1C2D" w:rsidRDefault="006F1C2D" w:rsidP="006F1C2D">
      <w:pPr>
        <w:ind w:left="283"/>
        <w:rPr>
          <w:rFonts w:ascii="Arial" w:hAnsi="Arial" w:cs="Arial"/>
          <w:sz w:val="24"/>
          <w:szCs w:val="24"/>
        </w:rPr>
      </w:pPr>
    </w:p>
    <w:p w14:paraId="59D6C226" w14:textId="1EE31C80" w:rsidR="006F1C2D" w:rsidRDefault="006F1C2D" w:rsidP="006F1C2D">
      <w:pPr>
        <w:ind w:left="283"/>
        <w:rPr>
          <w:rFonts w:ascii="Arial" w:hAnsi="Arial" w:cs="Arial"/>
          <w:sz w:val="24"/>
          <w:szCs w:val="24"/>
        </w:rPr>
      </w:pPr>
    </w:p>
    <w:p w14:paraId="09C9152C" w14:textId="77777777" w:rsidR="006F1C2D" w:rsidRPr="006F1C2D" w:rsidRDefault="006F1C2D" w:rsidP="006F1C2D">
      <w:pPr>
        <w:ind w:left="283"/>
        <w:rPr>
          <w:rFonts w:ascii="Arial" w:hAnsi="Arial" w:cs="Arial"/>
          <w:sz w:val="24"/>
          <w:szCs w:val="24"/>
        </w:rPr>
      </w:pPr>
    </w:p>
    <w:p w14:paraId="3B5A357A" w14:textId="3C43E7DC" w:rsidR="0040230D" w:rsidRPr="0040230D" w:rsidRDefault="006F1C2D" w:rsidP="00AB5F04">
      <w:pPr>
        <w:pStyle w:val="ListParagraph"/>
        <w:numPr>
          <w:ilvl w:val="0"/>
          <w:numId w:val="32"/>
        </w:numPr>
        <w:ind w:left="360"/>
        <w:rPr>
          <w:rStyle w:val="Hyperlink"/>
          <w:rFonts w:ascii="Arial" w:hAnsi="Arial" w:cs="Arial"/>
          <w:bCs/>
          <w:color w:val="auto"/>
          <w:sz w:val="24"/>
          <w:szCs w:val="24"/>
          <w:u w:val="none"/>
        </w:rPr>
      </w:pPr>
      <w:r w:rsidRPr="0040230D">
        <w:rPr>
          <w:rFonts w:ascii="Arial" w:hAnsi="Arial" w:cs="Arial"/>
          <w:sz w:val="24"/>
          <w:szCs w:val="24"/>
        </w:rPr>
        <w:t>How can I minimise damage to the bank when getting on?</w:t>
      </w:r>
      <w:r w:rsidR="0040230D" w:rsidRPr="0040230D">
        <w:rPr>
          <w:rFonts w:ascii="Arial" w:hAnsi="Arial" w:cs="Arial"/>
          <w:sz w:val="24"/>
          <w:szCs w:val="24"/>
        </w:rPr>
        <w:t xml:space="preserve"> </w:t>
      </w:r>
      <w:r w:rsidR="0040230D" w:rsidRPr="0040230D">
        <w:rPr>
          <w:rFonts w:ascii="Arial" w:hAnsi="Arial" w:cs="Arial"/>
          <w:color w:val="FF0000"/>
          <w:sz w:val="24"/>
          <w:szCs w:val="24"/>
        </w:rPr>
        <w:t>See -</w:t>
      </w:r>
      <w:hyperlink r:id="rId15" w:history="1">
        <w:r w:rsidR="0040230D" w:rsidRPr="0040230D">
          <w:rPr>
            <w:rStyle w:val="Hyperlink"/>
            <w:rFonts w:ascii="Arial" w:hAnsi="Arial" w:cs="Arial"/>
            <w:bCs/>
            <w:sz w:val="24"/>
            <w:szCs w:val="24"/>
          </w:rPr>
          <w:t>Assess and Environment: good practice</w:t>
        </w:r>
      </w:hyperlink>
    </w:p>
    <w:p w14:paraId="1DEFCDAB" w14:textId="70E9F185" w:rsidR="006F1C2D" w:rsidRDefault="006F1C2D" w:rsidP="006F1C2D">
      <w:pPr>
        <w:rPr>
          <w:rFonts w:ascii="Arial" w:hAnsi="Arial" w:cs="Arial"/>
          <w:sz w:val="24"/>
          <w:szCs w:val="24"/>
        </w:rPr>
      </w:pPr>
    </w:p>
    <w:p w14:paraId="59E381A9" w14:textId="759D9FF4" w:rsidR="006F1C2D" w:rsidRDefault="006F1C2D" w:rsidP="006F1C2D">
      <w:pPr>
        <w:rPr>
          <w:rFonts w:ascii="Arial" w:hAnsi="Arial" w:cs="Arial"/>
          <w:sz w:val="24"/>
          <w:szCs w:val="24"/>
        </w:rPr>
      </w:pPr>
    </w:p>
    <w:p w14:paraId="6242AAAC" w14:textId="40A37CA7" w:rsidR="008748BB" w:rsidRDefault="008748BB" w:rsidP="006F1C2D">
      <w:pPr>
        <w:rPr>
          <w:rFonts w:ascii="Arial" w:hAnsi="Arial" w:cs="Arial"/>
          <w:sz w:val="24"/>
          <w:szCs w:val="24"/>
        </w:rPr>
      </w:pPr>
    </w:p>
    <w:p w14:paraId="5AF1F426" w14:textId="0F303BB6" w:rsidR="00B76E86" w:rsidRDefault="00B76E86" w:rsidP="006F1C2D">
      <w:pPr>
        <w:rPr>
          <w:rFonts w:ascii="Arial" w:hAnsi="Arial" w:cs="Arial"/>
          <w:sz w:val="24"/>
          <w:szCs w:val="24"/>
        </w:rPr>
      </w:pPr>
    </w:p>
    <w:p w14:paraId="486F69CB" w14:textId="77777777" w:rsidR="00B76E86" w:rsidRDefault="00B76E86" w:rsidP="006F1C2D">
      <w:pPr>
        <w:rPr>
          <w:rFonts w:ascii="Arial" w:hAnsi="Arial" w:cs="Arial"/>
          <w:sz w:val="24"/>
          <w:szCs w:val="24"/>
        </w:rPr>
      </w:pPr>
    </w:p>
    <w:p w14:paraId="04A34506" w14:textId="77777777" w:rsidR="0058403E" w:rsidRPr="006F1C2D" w:rsidRDefault="0058403E" w:rsidP="006F1C2D">
      <w:pPr>
        <w:spacing w:after="0" w:line="240" w:lineRule="auto"/>
        <w:rPr>
          <w:rFonts w:ascii="Arial" w:hAnsi="Arial" w:cs="Arial"/>
          <w:sz w:val="24"/>
          <w:szCs w:val="24"/>
        </w:rPr>
      </w:pPr>
    </w:p>
    <w:p w14:paraId="29AF50E2" w14:textId="77777777" w:rsidR="006F1C2D" w:rsidRPr="006F1C2D" w:rsidRDefault="006F1C2D" w:rsidP="006F1C2D">
      <w:pPr>
        <w:pStyle w:val="ListParagraph"/>
        <w:rPr>
          <w:rFonts w:ascii="Arial" w:hAnsi="Arial" w:cs="Arial"/>
          <w:sz w:val="24"/>
          <w:szCs w:val="24"/>
        </w:rPr>
      </w:pPr>
    </w:p>
    <w:p w14:paraId="45BEAB3E" w14:textId="07F22476" w:rsidR="006F1C2D" w:rsidRDefault="006F1C2D" w:rsidP="006F1C2D">
      <w:pPr>
        <w:pStyle w:val="ListParagraph"/>
        <w:numPr>
          <w:ilvl w:val="0"/>
          <w:numId w:val="32"/>
        </w:numPr>
        <w:ind w:left="283"/>
        <w:rPr>
          <w:rFonts w:ascii="Arial" w:hAnsi="Arial" w:cs="Arial"/>
          <w:sz w:val="24"/>
          <w:szCs w:val="24"/>
        </w:rPr>
      </w:pPr>
      <w:r w:rsidRPr="006F1C2D">
        <w:rPr>
          <w:rFonts w:ascii="Arial" w:hAnsi="Arial" w:cs="Arial"/>
          <w:sz w:val="24"/>
          <w:szCs w:val="24"/>
        </w:rPr>
        <w:t>What are the best techniques to lift and carry my chosen craft?</w:t>
      </w:r>
    </w:p>
    <w:p w14:paraId="6F6D8434" w14:textId="408B4285" w:rsidR="006F1C2D" w:rsidRDefault="006F1C2D" w:rsidP="006F1C2D">
      <w:pPr>
        <w:rPr>
          <w:rFonts w:ascii="Arial" w:hAnsi="Arial" w:cs="Arial"/>
          <w:sz w:val="24"/>
          <w:szCs w:val="24"/>
        </w:rPr>
      </w:pPr>
    </w:p>
    <w:p w14:paraId="3983CE85" w14:textId="109694DE" w:rsidR="006F1C2D" w:rsidRDefault="006F1C2D" w:rsidP="006F1C2D">
      <w:pPr>
        <w:rPr>
          <w:rFonts w:ascii="Arial" w:hAnsi="Arial" w:cs="Arial"/>
          <w:sz w:val="24"/>
          <w:szCs w:val="24"/>
        </w:rPr>
      </w:pPr>
    </w:p>
    <w:p w14:paraId="7BD9C63C" w14:textId="77777777" w:rsidR="006F1C2D" w:rsidRDefault="006F1C2D" w:rsidP="006F1C2D">
      <w:pPr>
        <w:rPr>
          <w:rFonts w:ascii="Arial" w:hAnsi="Arial" w:cs="Arial"/>
          <w:sz w:val="24"/>
          <w:szCs w:val="24"/>
        </w:rPr>
      </w:pPr>
    </w:p>
    <w:p w14:paraId="102A444F" w14:textId="77777777" w:rsidR="006F1C2D" w:rsidRPr="006F1C2D" w:rsidRDefault="006F1C2D" w:rsidP="006F1C2D">
      <w:pPr>
        <w:spacing w:after="0" w:line="240" w:lineRule="auto"/>
        <w:rPr>
          <w:rFonts w:ascii="Arial" w:hAnsi="Arial" w:cs="Arial"/>
          <w:sz w:val="24"/>
          <w:szCs w:val="24"/>
        </w:rPr>
      </w:pPr>
    </w:p>
    <w:p w14:paraId="3EBC4BC1" w14:textId="77777777" w:rsidR="006F1C2D" w:rsidRPr="006F1C2D" w:rsidRDefault="006F1C2D" w:rsidP="006F1C2D">
      <w:pPr>
        <w:pStyle w:val="ListParagraph"/>
        <w:ind w:left="283"/>
        <w:rPr>
          <w:rFonts w:ascii="Arial" w:hAnsi="Arial" w:cs="Arial"/>
          <w:sz w:val="24"/>
          <w:szCs w:val="24"/>
        </w:rPr>
      </w:pPr>
    </w:p>
    <w:p w14:paraId="58B309F9" w14:textId="4E77F39B" w:rsidR="006F1C2D" w:rsidRPr="006F1C2D" w:rsidRDefault="006F1C2D" w:rsidP="006F1C2D">
      <w:pPr>
        <w:pStyle w:val="ListParagraph"/>
        <w:numPr>
          <w:ilvl w:val="0"/>
          <w:numId w:val="32"/>
        </w:numPr>
        <w:spacing w:after="0" w:line="240" w:lineRule="auto"/>
        <w:ind w:left="283"/>
        <w:rPr>
          <w:rFonts w:ascii="Arial" w:hAnsi="Arial" w:cs="Arial"/>
          <w:sz w:val="24"/>
          <w:szCs w:val="24"/>
        </w:rPr>
      </w:pPr>
      <w:r w:rsidRPr="006F1C2D">
        <w:rPr>
          <w:rFonts w:ascii="Arial" w:hAnsi="Arial" w:cs="Arial"/>
          <w:sz w:val="24"/>
          <w:szCs w:val="24"/>
        </w:rPr>
        <w:t>Are any aids available to help me get it on and off the water?</w:t>
      </w:r>
      <w:r>
        <w:rPr>
          <w:rFonts w:ascii="Arial" w:hAnsi="Arial" w:cs="Arial"/>
          <w:sz w:val="24"/>
          <w:szCs w:val="24"/>
        </w:rPr>
        <w:t xml:space="preserve"> </w:t>
      </w:r>
      <w:hyperlink r:id="rId16" w:history="1">
        <w:r w:rsidR="00E707BC">
          <w:rPr>
            <w:rStyle w:val="Hyperlink"/>
            <w:rFonts w:ascii="Arial" w:hAnsi="Arial" w:cs="Arial"/>
            <w:sz w:val="24"/>
            <w:szCs w:val="24"/>
          </w:rPr>
          <w:t>T</w:t>
        </w:r>
        <w:r w:rsidR="00E707BC" w:rsidRPr="000A6C61">
          <w:rPr>
            <w:rStyle w:val="Hyperlink"/>
            <w:rFonts w:ascii="Arial" w:hAnsi="Arial" w:cs="Arial"/>
            <w:sz w:val="24"/>
            <w:szCs w:val="24"/>
          </w:rPr>
          <w:t>rolly</w:t>
        </w:r>
      </w:hyperlink>
    </w:p>
    <w:p w14:paraId="67926DA5" w14:textId="6C96F7D6" w:rsidR="006F1C2D" w:rsidRDefault="006F1C2D" w:rsidP="006F1C2D">
      <w:pPr>
        <w:pStyle w:val="ListParagraph"/>
        <w:rPr>
          <w:rFonts w:ascii="Arial" w:hAnsi="Arial" w:cs="Arial"/>
          <w:sz w:val="24"/>
          <w:szCs w:val="24"/>
        </w:rPr>
      </w:pPr>
    </w:p>
    <w:p w14:paraId="76AEB94F" w14:textId="2808138C" w:rsidR="006F1C2D" w:rsidRDefault="006F1C2D" w:rsidP="006F1C2D">
      <w:pPr>
        <w:pStyle w:val="ListParagraph"/>
        <w:rPr>
          <w:rFonts w:ascii="Arial" w:hAnsi="Arial" w:cs="Arial"/>
          <w:sz w:val="24"/>
          <w:szCs w:val="24"/>
        </w:rPr>
      </w:pPr>
    </w:p>
    <w:p w14:paraId="58E2A179" w14:textId="095980F8" w:rsidR="006F1C2D" w:rsidRDefault="006F1C2D" w:rsidP="006F1C2D">
      <w:pPr>
        <w:pStyle w:val="ListParagraph"/>
        <w:rPr>
          <w:rFonts w:ascii="Arial" w:hAnsi="Arial" w:cs="Arial"/>
          <w:sz w:val="24"/>
          <w:szCs w:val="24"/>
        </w:rPr>
      </w:pPr>
    </w:p>
    <w:p w14:paraId="49B54DAF" w14:textId="77777777" w:rsidR="006F1C2D" w:rsidRPr="006F1C2D" w:rsidRDefault="006F1C2D" w:rsidP="006F1C2D">
      <w:pPr>
        <w:pStyle w:val="ListParagraph"/>
        <w:rPr>
          <w:rFonts w:ascii="Arial" w:hAnsi="Arial" w:cs="Arial"/>
          <w:sz w:val="24"/>
          <w:szCs w:val="24"/>
        </w:rPr>
      </w:pPr>
    </w:p>
    <w:p w14:paraId="77854B20" w14:textId="325E17D6" w:rsidR="006F1C2D" w:rsidRPr="006F1C2D" w:rsidRDefault="006F1C2D" w:rsidP="006F1C2D">
      <w:pPr>
        <w:pStyle w:val="ListParagraph"/>
        <w:numPr>
          <w:ilvl w:val="0"/>
          <w:numId w:val="32"/>
        </w:numPr>
        <w:ind w:left="283"/>
        <w:rPr>
          <w:rFonts w:ascii="Arial" w:hAnsi="Arial" w:cs="Arial"/>
          <w:sz w:val="24"/>
          <w:szCs w:val="24"/>
        </w:rPr>
      </w:pPr>
      <w:r w:rsidRPr="006F1C2D">
        <w:rPr>
          <w:rFonts w:ascii="Arial" w:hAnsi="Arial" w:cs="Arial"/>
          <w:sz w:val="24"/>
          <w:szCs w:val="24"/>
        </w:rPr>
        <w:t xml:space="preserve">How can I secure my craft safely to a vehicle or trailer? </w:t>
      </w:r>
      <w:r>
        <w:rPr>
          <w:rFonts w:ascii="Arial" w:hAnsi="Arial" w:cs="Arial"/>
          <w:color w:val="FF0000"/>
          <w:sz w:val="24"/>
          <w:szCs w:val="24"/>
        </w:rPr>
        <w:t>Iain VW</w:t>
      </w:r>
      <w:r w:rsidR="00E707BC">
        <w:rPr>
          <w:rFonts w:ascii="Arial" w:hAnsi="Arial" w:cs="Arial"/>
          <w:color w:val="FF0000"/>
          <w:sz w:val="24"/>
          <w:szCs w:val="24"/>
        </w:rPr>
        <w:t xml:space="preserve"> set-up</w:t>
      </w:r>
    </w:p>
    <w:p w14:paraId="4F9FF1F3" w14:textId="77777777" w:rsidR="006F1C2D" w:rsidRPr="0009548D" w:rsidRDefault="006F1C2D" w:rsidP="006F1C2D">
      <w:pPr>
        <w:pStyle w:val="ListParagraph"/>
        <w:ind w:left="283"/>
        <w:rPr>
          <w:rFonts w:cstheme="minorHAnsi"/>
          <w:sz w:val="20"/>
          <w:szCs w:val="20"/>
        </w:rPr>
      </w:pPr>
    </w:p>
    <w:p w14:paraId="43678083" w14:textId="5AF62350" w:rsidR="008375AE" w:rsidRPr="00486F72" w:rsidRDefault="003923F8" w:rsidP="0058403E">
      <w:pPr>
        <w:ind w:left="1440" w:firstLine="720"/>
        <w:rPr>
          <w:rFonts w:ascii="Arial" w:hAnsi="Arial" w:cs="Arial"/>
          <w:sz w:val="24"/>
          <w:szCs w:val="24"/>
        </w:rPr>
      </w:pPr>
      <w:r>
        <w:rPr>
          <w:rFonts w:ascii="Arial" w:hAnsi="Arial" w:cs="Arial"/>
          <w:b/>
          <w:sz w:val="36"/>
          <w:szCs w:val="36"/>
        </w:rPr>
        <w:br w:type="page"/>
      </w:r>
      <w:r w:rsidR="0058403E" w:rsidRPr="00486F72">
        <w:rPr>
          <w:rFonts w:ascii="Arial" w:hAnsi="Arial" w:cs="Arial"/>
          <w:sz w:val="24"/>
          <w:szCs w:val="24"/>
        </w:rPr>
        <w:lastRenderedPageBreak/>
        <w:t xml:space="preserve"> </w:t>
      </w:r>
    </w:p>
    <w:p w14:paraId="5D40FC6B" w14:textId="634B89A1" w:rsidR="006635B7" w:rsidRDefault="00A075C8" w:rsidP="003A3E1C">
      <w:pPr>
        <w:pStyle w:val="Heading2"/>
        <w:ind w:firstLine="720"/>
      </w:pPr>
      <w:bookmarkStart w:id="0" w:name="_Reference_Resources:"/>
      <w:bookmarkEnd w:id="0"/>
      <w:r>
        <w:t xml:space="preserve">Bibliography </w:t>
      </w:r>
      <w:r w:rsidR="00555EB7" w:rsidRPr="00486F72">
        <w:t xml:space="preserve">Reference Resources: </w:t>
      </w:r>
    </w:p>
    <w:p w14:paraId="1A82AAEF" w14:textId="2819F2F8" w:rsidR="00A075C8" w:rsidRPr="00CD4223" w:rsidRDefault="00000000" w:rsidP="001D194A">
      <w:pPr>
        <w:pStyle w:val="ListParagraph"/>
        <w:numPr>
          <w:ilvl w:val="0"/>
          <w:numId w:val="33"/>
        </w:numPr>
        <w:rPr>
          <w:color w:val="0000FF"/>
        </w:rPr>
      </w:pPr>
      <w:hyperlink r:id="rId17" w:history="1">
        <w:r w:rsidR="00D22A0B" w:rsidRPr="00CD4223">
          <w:rPr>
            <w:rStyle w:val="Hyperlink"/>
            <w:rFonts w:ascii="Arial" w:hAnsi="Arial" w:cs="Arial"/>
            <w:color w:val="0000FF"/>
            <w:sz w:val="24"/>
            <w:szCs w:val="24"/>
          </w:rPr>
          <w:t>English River Levels</w:t>
        </w:r>
      </w:hyperlink>
      <w:r w:rsidR="00D22A0B" w:rsidRPr="00CD4223">
        <w:rPr>
          <w:rStyle w:val="Hyperlink"/>
          <w:rFonts w:ascii="Arial" w:hAnsi="Arial" w:cs="Arial"/>
          <w:color w:val="0000FF"/>
          <w:sz w:val="24"/>
          <w:szCs w:val="24"/>
        </w:rPr>
        <w:t xml:space="preserve"> </w:t>
      </w:r>
      <w:r w:rsidR="00D22A0B" w:rsidRPr="00CD4223">
        <w:rPr>
          <w:rStyle w:val="Hyperlink"/>
          <w:rFonts w:ascii="Arial" w:hAnsi="Arial" w:cs="Arial"/>
          <w:color w:val="0000FF"/>
          <w:sz w:val="24"/>
          <w:szCs w:val="24"/>
          <w:u w:val="none"/>
        </w:rPr>
        <w:t xml:space="preserve"> </w:t>
      </w:r>
      <w:r w:rsidR="00705141" w:rsidRPr="00CD4223">
        <w:rPr>
          <w:rStyle w:val="Hyperlink"/>
          <w:rFonts w:ascii="Arial" w:hAnsi="Arial" w:cs="Arial"/>
          <w:color w:val="auto"/>
          <w:sz w:val="24"/>
          <w:szCs w:val="24"/>
          <w:u w:val="none"/>
        </w:rPr>
        <w:t>Gov.UK</w:t>
      </w:r>
    </w:p>
    <w:p w14:paraId="4E94BC32" w14:textId="2DC890AB" w:rsidR="00A075C8" w:rsidRPr="00CD4223" w:rsidRDefault="00000000" w:rsidP="001D194A">
      <w:pPr>
        <w:pStyle w:val="ListParagraph"/>
        <w:numPr>
          <w:ilvl w:val="0"/>
          <w:numId w:val="33"/>
        </w:numPr>
        <w:rPr>
          <w:rStyle w:val="Hyperlink"/>
          <w:color w:val="0000FF"/>
          <w:u w:val="none"/>
        </w:rPr>
      </w:pPr>
      <w:hyperlink r:id="rId18" w:history="1">
        <w:r w:rsidR="00705141" w:rsidRPr="00CD4223">
          <w:rPr>
            <w:rStyle w:val="Hyperlink"/>
            <w:rFonts w:ascii="Arial" w:hAnsi="Arial" w:cs="Arial"/>
            <w:color w:val="0000FF"/>
            <w:sz w:val="24"/>
            <w:szCs w:val="24"/>
          </w:rPr>
          <w:t>Weather Forecast</w:t>
        </w:r>
      </w:hyperlink>
      <w:r w:rsidR="00705141" w:rsidRPr="00CD4223">
        <w:rPr>
          <w:rStyle w:val="Hyperlink"/>
          <w:rFonts w:ascii="Arial" w:hAnsi="Arial" w:cs="Arial"/>
          <w:color w:val="0000FF"/>
          <w:sz w:val="24"/>
          <w:szCs w:val="24"/>
          <w:u w:val="none"/>
        </w:rPr>
        <w:t xml:space="preserve">  </w:t>
      </w:r>
      <w:r w:rsidR="00705141" w:rsidRPr="00CD4223">
        <w:rPr>
          <w:rStyle w:val="Hyperlink"/>
          <w:rFonts w:ascii="Arial" w:hAnsi="Arial" w:cs="Arial"/>
          <w:color w:val="auto"/>
          <w:sz w:val="24"/>
          <w:szCs w:val="24"/>
          <w:u w:val="none"/>
        </w:rPr>
        <w:t>Met. Office</w:t>
      </w:r>
    </w:p>
    <w:p w14:paraId="0262CADD" w14:textId="3BCE8C0C" w:rsidR="007D3E0C" w:rsidRPr="00CD4223" w:rsidRDefault="00000000" w:rsidP="001D194A">
      <w:pPr>
        <w:pStyle w:val="ListParagraph"/>
        <w:numPr>
          <w:ilvl w:val="0"/>
          <w:numId w:val="33"/>
        </w:numPr>
        <w:rPr>
          <w:color w:val="0000FF"/>
        </w:rPr>
      </w:pPr>
      <w:hyperlink r:id="rId19" w:history="1">
        <w:r w:rsidR="007D3E0C" w:rsidRPr="00CD4223">
          <w:rPr>
            <w:rStyle w:val="Hyperlink"/>
            <w:rFonts w:ascii="Arial" w:hAnsi="Arial" w:cs="Arial"/>
            <w:color w:val="0000FF"/>
            <w:sz w:val="24"/>
            <w:szCs w:val="24"/>
          </w:rPr>
          <w:t xml:space="preserve">Weather Report March 2019 </w:t>
        </w:r>
      </w:hyperlink>
      <w:r w:rsidR="007D3E0C" w:rsidRPr="00CD4223">
        <w:rPr>
          <w:rFonts w:ascii="Arial" w:hAnsi="Arial" w:cs="Arial"/>
          <w:color w:val="0000FF"/>
          <w:sz w:val="24"/>
          <w:szCs w:val="24"/>
        </w:rPr>
        <w:t xml:space="preserve">  </w:t>
      </w:r>
      <w:r w:rsidR="007D3E0C" w:rsidRPr="00CD4223">
        <w:rPr>
          <w:rFonts w:ascii="Arial" w:hAnsi="Arial" w:cs="Arial"/>
          <w:sz w:val="24"/>
          <w:szCs w:val="24"/>
        </w:rPr>
        <w:t>Met. Office</w:t>
      </w:r>
    </w:p>
    <w:p w14:paraId="03FFECE6" w14:textId="77777777" w:rsidR="00705141" w:rsidRPr="00CD4223" w:rsidRDefault="00000000" w:rsidP="001D194A">
      <w:pPr>
        <w:pStyle w:val="ListParagraph"/>
        <w:numPr>
          <w:ilvl w:val="0"/>
          <w:numId w:val="33"/>
        </w:numPr>
        <w:spacing w:after="0" w:line="240" w:lineRule="auto"/>
        <w:contextualSpacing w:val="0"/>
        <w:rPr>
          <w:rStyle w:val="Hyperlink"/>
          <w:rFonts w:ascii="Arial" w:hAnsi="Arial" w:cs="Arial"/>
          <w:bCs/>
          <w:color w:val="0000FF"/>
          <w:sz w:val="24"/>
          <w:szCs w:val="24"/>
          <w:u w:val="none"/>
        </w:rPr>
      </w:pPr>
      <w:hyperlink r:id="rId20" w:history="1">
        <w:r w:rsidR="00705141" w:rsidRPr="00CD4223">
          <w:rPr>
            <w:rStyle w:val="Hyperlink"/>
            <w:rFonts w:ascii="Arial" w:hAnsi="Arial" w:cs="Arial"/>
            <w:color w:val="0000FF"/>
            <w:sz w:val="24"/>
            <w:szCs w:val="24"/>
          </w:rPr>
          <w:t xml:space="preserve">River Hazards </w:t>
        </w:r>
      </w:hyperlink>
      <w:r w:rsidR="00705141" w:rsidRPr="00CD4223">
        <w:rPr>
          <w:rStyle w:val="Hyperlink"/>
          <w:rFonts w:ascii="Arial" w:hAnsi="Arial" w:cs="Arial"/>
          <w:color w:val="auto"/>
          <w:sz w:val="24"/>
          <w:szCs w:val="24"/>
          <w:u w:val="none"/>
        </w:rPr>
        <w:t xml:space="preserve">Paddling.com </w:t>
      </w:r>
    </w:p>
    <w:p w14:paraId="0C2FF186" w14:textId="0D84FACB" w:rsidR="00705141" w:rsidRPr="00CD4223" w:rsidRDefault="00000000" w:rsidP="001D194A">
      <w:pPr>
        <w:pStyle w:val="ListParagraph"/>
        <w:numPr>
          <w:ilvl w:val="0"/>
          <w:numId w:val="33"/>
        </w:numPr>
        <w:spacing w:after="0" w:line="240" w:lineRule="auto"/>
        <w:contextualSpacing w:val="0"/>
        <w:rPr>
          <w:rStyle w:val="Hyperlink"/>
          <w:rFonts w:ascii="Arial" w:hAnsi="Arial" w:cs="Arial"/>
          <w:bCs/>
          <w:color w:val="0000FF"/>
          <w:sz w:val="24"/>
          <w:szCs w:val="24"/>
          <w:u w:val="none"/>
        </w:rPr>
      </w:pPr>
      <w:hyperlink r:id="rId21" w:history="1">
        <w:r w:rsidR="00705141" w:rsidRPr="00CD4223">
          <w:rPr>
            <w:rStyle w:val="Hyperlink"/>
            <w:rFonts w:ascii="Arial" w:hAnsi="Arial" w:cs="Arial"/>
            <w:color w:val="0000FF"/>
            <w:sz w:val="24"/>
            <w:szCs w:val="24"/>
          </w:rPr>
          <w:t>River Features</w:t>
        </w:r>
      </w:hyperlink>
      <w:r w:rsidR="00705141" w:rsidRPr="00CD4223">
        <w:rPr>
          <w:rStyle w:val="Hyperlink"/>
          <w:rFonts w:ascii="Arial" w:hAnsi="Arial" w:cs="Arial"/>
          <w:color w:val="0000FF"/>
          <w:sz w:val="24"/>
          <w:szCs w:val="24"/>
          <w:u w:val="none"/>
        </w:rPr>
        <w:t xml:space="preserve">  </w:t>
      </w:r>
      <w:r w:rsidR="00705141" w:rsidRPr="00CD4223">
        <w:rPr>
          <w:rStyle w:val="Hyperlink"/>
          <w:rFonts w:ascii="Arial" w:hAnsi="Arial" w:cs="Arial"/>
          <w:color w:val="auto"/>
          <w:sz w:val="24"/>
          <w:szCs w:val="24"/>
          <w:u w:val="none"/>
        </w:rPr>
        <w:t>Palm Bren Orton</w:t>
      </w:r>
    </w:p>
    <w:p w14:paraId="4195F0B3" w14:textId="303FE14A" w:rsidR="007D3E0C" w:rsidRPr="00CD4223" w:rsidRDefault="00000000" w:rsidP="001D194A">
      <w:pPr>
        <w:pStyle w:val="ListParagraph"/>
        <w:numPr>
          <w:ilvl w:val="0"/>
          <w:numId w:val="33"/>
        </w:numPr>
        <w:spacing w:after="0" w:line="240" w:lineRule="auto"/>
        <w:contextualSpacing w:val="0"/>
        <w:rPr>
          <w:rFonts w:ascii="Arial" w:hAnsi="Arial" w:cs="Arial"/>
          <w:bCs/>
          <w:color w:val="0000FF"/>
          <w:sz w:val="24"/>
          <w:szCs w:val="24"/>
        </w:rPr>
      </w:pPr>
      <w:hyperlink r:id="rId22" w:history="1">
        <w:r w:rsidR="007D3E0C" w:rsidRPr="00CD4223">
          <w:rPr>
            <w:rStyle w:val="Hyperlink"/>
            <w:rFonts w:ascii="Arial" w:hAnsi="Arial" w:cs="Arial"/>
            <w:color w:val="0000FF"/>
            <w:sz w:val="24"/>
            <w:szCs w:val="24"/>
          </w:rPr>
          <w:t>UK Rivers Guide</w:t>
        </w:r>
      </w:hyperlink>
    </w:p>
    <w:p w14:paraId="6AF5FE5E" w14:textId="77777777" w:rsidR="008712C9" w:rsidRPr="00CD4223" w:rsidRDefault="008712C9" w:rsidP="00555EB7">
      <w:pPr>
        <w:rPr>
          <w:color w:val="0000FF"/>
        </w:rPr>
      </w:pPr>
    </w:p>
    <w:p w14:paraId="1113CF23" w14:textId="3C554F02" w:rsidR="008712C9" w:rsidRPr="008712C9" w:rsidRDefault="00000000" w:rsidP="005F4660">
      <w:pPr>
        <w:rPr>
          <w:rStyle w:val="Hyperlink"/>
          <w:rFonts w:ascii="Arial" w:hAnsi="Arial" w:cs="Arial"/>
          <w:b/>
          <w:bCs/>
          <w:color w:val="000000" w:themeColor="text1"/>
          <w:sz w:val="24"/>
          <w:szCs w:val="24"/>
          <w:u w:val="none"/>
        </w:rPr>
      </w:pPr>
      <w:hyperlink r:id="rId23" w:history="1">
        <w:r w:rsidR="008712C9" w:rsidRPr="008712C9">
          <w:rPr>
            <w:rStyle w:val="Hyperlink"/>
            <w:rFonts w:ascii="Arial" w:hAnsi="Arial" w:cs="Arial"/>
            <w:b/>
            <w:bCs/>
            <w:sz w:val="24"/>
            <w:szCs w:val="24"/>
          </w:rPr>
          <w:t>Wombourne Kayak Club</w:t>
        </w:r>
      </w:hyperlink>
    </w:p>
    <w:p w14:paraId="52458CE7" w14:textId="507399CC" w:rsidR="00705141" w:rsidRDefault="00705141" w:rsidP="005F4660">
      <w:pPr>
        <w:rPr>
          <w:rFonts w:ascii="Arial" w:hAnsi="Arial" w:cs="Arial"/>
          <w:sz w:val="24"/>
          <w:szCs w:val="24"/>
        </w:rPr>
      </w:pPr>
      <w:r w:rsidRPr="005F4660">
        <w:rPr>
          <w:rFonts w:ascii="Arial" w:hAnsi="Arial" w:cs="Arial"/>
          <w:sz w:val="24"/>
          <w:szCs w:val="24"/>
        </w:rPr>
        <w:t>Risk Assessment</w:t>
      </w:r>
      <w:r w:rsidRPr="00705141">
        <w:rPr>
          <w:rFonts w:ascii="Arial" w:hAnsi="Arial" w:cs="Arial"/>
          <w:sz w:val="24"/>
          <w:szCs w:val="24"/>
        </w:rPr>
        <w:t xml:space="preserve"> – Jackfield Rapids</w:t>
      </w:r>
      <w:r w:rsidR="007D3E0C">
        <w:rPr>
          <w:rFonts w:ascii="Arial" w:hAnsi="Arial" w:cs="Arial"/>
          <w:sz w:val="24"/>
          <w:szCs w:val="24"/>
        </w:rPr>
        <w:t>, Banwy, Usk: Talybont to Crickhowell</w:t>
      </w:r>
      <w:r>
        <w:rPr>
          <w:rFonts w:ascii="Arial" w:hAnsi="Arial" w:cs="Arial"/>
          <w:sz w:val="24"/>
          <w:szCs w:val="24"/>
        </w:rPr>
        <w:t xml:space="preserve"> </w:t>
      </w:r>
      <w:bookmarkStart w:id="1" w:name="_Hlk101192854"/>
      <w:r w:rsidR="006E4221">
        <w:rPr>
          <w:rFonts w:ascii="Arial" w:hAnsi="Arial" w:cs="Arial"/>
          <w:b/>
          <w:bCs/>
          <w:color w:val="FF0000"/>
          <w:sz w:val="24"/>
          <w:szCs w:val="24"/>
        </w:rPr>
        <w:t xml:space="preserve">– Search on website </w:t>
      </w:r>
      <w:bookmarkEnd w:id="1"/>
    </w:p>
    <w:p w14:paraId="53D10B4E" w14:textId="6C59EA80" w:rsidR="00705141" w:rsidRPr="00705141" w:rsidRDefault="00705141" w:rsidP="00B33DEC">
      <w:pPr>
        <w:pStyle w:val="ListParagraph"/>
        <w:numPr>
          <w:ilvl w:val="0"/>
          <w:numId w:val="20"/>
        </w:numPr>
        <w:rPr>
          <w:rFonts w:ascii="Arial" w:hAnsi="Arial" w:cs="Arial"/>
          <w:sz w:val="24"/>
          <w:szCs w:val="24"/>
        </w:rPr>
      </w:pPr>
      <w:r w:rsidRPr="00705141">
        <w:rPr>
          <w:rFonts w:ascii="Arial" w:hAnsi="Arial" w:cs="Arial"/>
          <w:sz w:val="24"/>
          <w:szCs w:val="24"/>
        </w:rPr>
        <w:t>Health &amp; Safety: Emergency Plan - Pre-planning, On the Water Plan</w:t>
      </w:r>
      <w:r>
        <w:rPr>
          <w:rFonts w:ascii="Arial" w:hAnsi="Arial" w:cs="Arial"/>
          <w:sz w:val="24"/>
          <w:szCs w:val="24"/>
        </w:rPr>
        <w:t xml:space="preserve"> </w:t>
      </w:r>
      <w:r w:rsidR="006E4221">
        <w:rPr>
          <w:rFonts w:ascii="Arial" w:hAnsi="Arial" w:cs="Arial"/>
          <w:b/>
          <w:bCs/>
          <w:color w:val="FF0000"/>
          <w:sz w:val="24"/>
          <w:szCs w:val="24"/>
        </w:rPr>
        <w:t>– Search on website</w:t>
      </w:r>
    </w:p>
    <w:p w14:paraId="6421BECF" w14:textId="4619E703" w:rsidR="00656615" w:rsidRPr="006142DE" w:rsidRDefault="00656615" w:rsidP="00CF76FF">
      <w:pPr>
        <w:rPr>
          <w:rFonts w:ascii="Arial" w:hAnsi="Arial" w:cs="Arial"/>
          <w:sz w:val="24"/>
          <w:szCs w:val="24"/>
        </w:rPr>
      </w:pPr>
      <w:bookmarkStart w:id="2" w:name="_Hlk97053374"/>
      <w:r w:rsidRPr="00CF76FF">
        <w:rPr>
          <w:rFonts w:ascii="Arial" w:hAnsi="Arial" w:cs="Arial"/>
          <w:b/>
          <w:bCs/>
          <w:sz w:val="24"/>
          <w:szCs w:val="24"/>
        </w:rPr>
        <w:t>British Canoeing</w:t>
      </w:r>
      <w:r w:rsidR="00CF76FF" w:rsidRPr="00CF76FF">
        <w:rPr>
          <w:rFonts w:ascii="Arial" w:hAnsi="Arial" w:cs="Arial"/>
          <w:b/>
          <w:bCs/>
          <w:sz w:val="24"/>
          <w:szCs w:val="24"/>
        </w:rPr>
        <w:t xml:space="preserve"> Resources</w:t>
      </w:r>
      <w:r w:rsidRPr="00CF76FF">
        <w:rPr>
          <w:rFonts w:ascii="Arial" w:hAnsi="Arial" w:cs="Arial"/>
          <w:b/>
          <w:bCs/>
          <w:sz w:val="24"/>
          <w:szCs w:val="24"/>
        </w:rPr>
        <w:t>:</w:t>
      </w:r>
      <w:bookmarkEnd w:id="2"/>
    </w:p>
    <w:bookmarkStart w:id="3" w:name="_Hlk96711947"/>
    <w:p w14:paraId="0A54993D" w14:textId="77777777" w:rsidR="00044AAA" w:rsidRPr="00CD4223" w:rsidRDefault="00044AAA" w:rsidP="001D194A">
      <w:pPr>
        <w:pStyle w:val="ListParagraph"/>
        <w:numPr>
          <w:ilvl w:val="0"/>
          <w:numId w:val="34"/>
        </w:numPr>
        <w:rPr>
          <w:rFonts w:ascii="Arial" w:hAnsi="Arial" w:cs="Arial"/>
          <w:color w:val="0000FF"/>
          <w:sz w:val="24"/>
          <w:szCs w:val="24"/>
        </w:rPr>
      </w:pPr>
      <w:r w:rsidRPr="00CD4223">
        <w:rPr>
          <w:rStyle w:val="Strong"/>
          <w:rFonts w:ascii="Arial" w:hAnsi="Arial" w:cs="Arial"/>
          <w:b w:val="0"/>
          <w:bCs w:val="0"/>
          <w:color w:val="0000FF"/>
          <w:sz w:val="24"/>
          <w:szCs w:val="24"/>
          <w:bdr w:val="none" w:sz="0" w:space="0" w:color="auto" w:frame="1"/>
        </w:rPr>
        <w:fldChar w:fldCharType="begin"/>
      </w:r>
      <w:r w:rsidRPr="00CD4223">
        <w:rPr>
          <w:rStyle w:val="Strong"/>
          <w:rFonts w:ascii="Arial" w:hAnsi="Arial" w:cs="Arial"/>
          <w:b w:val="0"/>
          <w:bCs w:val="0"/>
          <w:color w:val="0000FF"/>
          <w:sz w:val="24"/>
          <w:szCs w:val="24"/>
          <w:bdr w:val="none" w:sz="0" w:space="0" w:color="auto" w:frame="1"/>
        </w:rPr>
        <w:instrText xml:space="preserve"> HYPERLINK "https://paddlesuptraining.com/course-authorisation-and-results-submission/" </w:instrText>
      </w:r>
      <w:r w:rsidRPr="00CD4223">
        <w:rPr>
          <w:rStyle w:val="Strong"/>
          <w:rFonts w:ascii="Arial" w:hAnsi="Arial" w:cs="Arial"/>
          <w:b w:val="0"/>
          <w:bCs w:val="0"/>
          <w:color w:val="0000FF"/>
          <w:sz w:val="24"/>
          <w:szCs w:val="24"/>
          <w:bdr w:val="none" w:sz="0" w:space="0" w:color="auto" w:frame="1"/>
        </w:rPr>
        <w:fldChar w:fldCharType="separate"/>
      </w:r>
      <w:r w:rsidRPr="00CD4223">
        <w:rPr>
          <w:rStyle w:val="Hyperlink"/>
          <w:rFonts w:ascii="Arial" w:hAnsi="Arial" w:cs="Arial"/>
          <w:color w:val="0000FF"/>
          <w:sz w:val="24"/>
          <w:szCs w:val="24"/>
          <w:bdr w:val="none" w:sz="0" w:space="0" w:color="auto" w:frame="1"/>
        </w:rPr>
        <w:t>Course Authorisation &amp; Results video “How to enter”</w:t>
      </w:r>
      <w:r w:rsidRPr="00CD4223">
        <w:rPr>
          <w:rStyle w:val="Strong"/>
          <w:rFonts w:ascii="Arial" w:hAnsi="Arial" w:cs="Arial"/>
          <w:b w:val="0"/>
          <w:bCs w:val="0"/>
          <w:color w:val="0000FF"/>
          <w:sz w:val="24"/>
          <w:szCs w:val="24"/>
          <w:bdr w:val="none" w:sz="0" w:space="0" w:color="auto" w:frame="1"/>
        </w:rPr>
        <w:fldChar w:fldCharType="end"/>
      </w:r>
    </w:p>
    <w:bookmarkEnd w:id="3"/>
    <w:p w14:paraId="455CCBB8" w14:textId="24418812" w:rsidR="00705141" w:rsidRPr="00CD4223" w:rsidRDefault="00705141" w:rsidP="001D194A">
      <w:pPr>
        <w:pStyle w:val="ListParagraph"/>
        <w:numPr>
          <w:ilvl w:val="0"/>
          <w:numId w:val="34"/>
        </w:numPr>
        <w:rPr>
          <w:rStyle w:val="Hyperlink"/>
          <w:rFonts w:ascii="Arial" w:hAnsi="Arial" w:cs="Arial"/>
          <w:color w:val="0000FF"/>
          <w:sz w:val="24"/>
          <w:szCs w:val="24"/>
          <w:u w:val="none"/>
        </w:rPr>
      </w:pPr>
      <w:r w:rsidRPr="00CD4223">
        <w:rPr>
          <w:rFonts w:ascii="Arial" w:hAnsi="Arial" w:cs="Arial"/>
          <w:sz w:val="24"/>
          <w:szCs w:val="24"/>
        </w:rPr>
        <w:t xml:space="preserve">Go paddling </w:t>
      </w:r>
      <w:hyperlink r:id="rId24" w:history="1">
        <w:r w:rsidRPr="00CD4223">
          <w:rPr>
            <w:rStyle w:val="Hyperlink"/>
            <w:rFonts w:ascii="Arial" w:hAnsi="Arial" w:cs="Arial"/>
            <w:color w:val="0000FF"/>
            <w:sz w:val="24"/>
            <w:szCs w:val="24"/>
          </w:rPr>
          <w:t>Paddle points</w:t>
        </w:r>
      </w:hyperlink>
    </w:p>
    <w:p w14:paraId="473FC8E2" w14:textId="03D4FD64" w:rsidR="00705141" w:rsidRPr="00CD4223" w:rsidRDefault="00705141" w:rsidP="001D194A">
      <w:pPr>
        <w:pStyle w:val="ListParagraph"/>
        <w:numPr>
          <w:ilvl w:val="0"/>
          <w:numId w:val="34"/>
        </w:numPr>
        <w:rPr>
          <w:rFonts w:ascii="Arial" w:hAnsi="Arial" w:cs="Arial"/>
          <w:color w:val="0000FF"/>
          <w:sz w:val="24"/>
          <w:szCs w:val="24"/>
        </w:rPr>
      </w:pPr>
      <w:r w:rsidRPr="00CD4223">
        <w:rPr>
          <w:rFonts w:ascii="Arial" w:hAnsi="Arial" w:cs="Arial"/>
          <w:sz w:val="24"/>
          <w:szCs w:val="24"/>
        </w:rPr>
        <w:t xml:space="preserve">Go paddling </w:t>
      </w:r>
      <w:r w:rsidRPr="00CD4223">
        <w:rPr>
          <w:rFonts w:ascii="Arial" w:hAnsi="Arial" w:cs="Arial"/>
          <w:color w:val="0000FF"/>
          <w:sz w:val="24"/>
          <w:szCs w:val="24"/>
        </w:rPr>
        <w:t xml:space="preserve">– </w:t>
      </w:r>
      <w:hyperlink r:id="rId25" w:history="1">
        <w:r w:rsidRPr="00CD4223">
          <w:rPr>
            <w:rStyle w:val="Hyperlink"/>
            <w:rFonts w:ascii="Arial" w:hAnsi="Arial" w:cs="Arial"/>
            <w:color w:val="0000FF"/>
            <w:sz w:val="24"/>
            <w:szCs w:val="24"/>
          </w:rPr>
          <w:t>Kayaking Safety Checklist</w:t>
        </w:r>
      </w:hyperlink>
    </w:p>
    <w:p w14:paraId="1D0984E0" w14:textId="113B4AE9" w:rsidR="007D3E0C" w:rsidRPr="00CD4223" w:rsidRDefault="00000000" w:rsidP="001D194A">
      <w:pPr>
        <w:pStyle w:val="ListParagraph"/>
        <w:numPr>
          <w:ilvl w:val="0"/>
          <w:numId w:val="34"/>
        </w:numPr>
        <w:rPr>
          <w:rFonts w:ascii="Arial" w:hAnsi="Arial" w:cs="Arial"/>
          <w:color w:val="0000FF"/>
          <w:sz w:val="24"/>
          <w:szCs w:val="24"/>
        </w:rPr>
      </w:pPr>
      <w:hyperlink r:id="rId26" w:history="1">
        <w:r w:rsidR="007D3E0C" w:rsidRPr="00CD4223">
          <w:rPr>
            <w:rStyle w:val="Hyperlink"/>
            <w:rFonts w:ascii="Arial" w:hAnsi="Arial" w:cs="Arial"/>
            <w:iCs/>
            <w:color w:val="0000FF"/>
            <w:sz w:val="24"/>
            <w:szCs w:val="24"/>
          </w:rPr>
          <w:t>Major Incident Plan</w:t>
        </w:r>
      </w:hyperlink>
      <w:r w:rsidR="007D3E0C" w:rsidRPr="00CD4223">
        <w:rPr>
          <w:rStyle w:val="Hyperlink"/>
          <w:rFonts w:ascii="Arial" w:hAnsi="Arial" w:cs="Arial"/>
          <w:b/>
          <w:iCs/>
          <w:color w:val="0000FF"/>
          <w:sz w:val="24"/>
          <w:szCs w:val="24"/>
          <w:u w:val="none"/>
        </w:rPr>
        <w:t xml:space="preserve">  </w:t>
      </w:r>
    </w:p>
    <w:p w14:paraId="1FC13E74" w14:textId="5C26600D" w:rsidR="00D22A0B" w:rsidRPr="00CD4223" w:rsidRDefault="00000000" w:rsidP="001D194A">
      <w:pPr>
        <w:pStyle w:val="ListParagraph"/>
        <w:numPr>
          <w:ilvl w:val="0"/>
          <w:numId w:val="34"/>
        </w:numPr>
        <w:rPr>
          <w:rFonts w:ascii="Arial" w:hAnsi="Arial" w:cs="Arial"/>
          <w:color w:val="0000FF"/>
          <w:sz w:val="24"/>
          <w:szCs w:val="24"/>
        </w:rPr>
      </w:pPr>
      <w:hyperlink r:id="rId27" w:history="1">
        <w:r w:rsidR="00D22A0B" w:rsidRPr="00CD4223">
          <w:rPr>
            <w:rStyle w:val="Hyperlink"/>
            <w:rFonts w:ascii="Arial" w:hAnsi="Arial" w:cs="Arial"/>
            <w:color w:val="0000FF"/>
            <w:sz w:val="24"/>
            <w:szCs w:val="24"/>
          </w:rPr>
          <w:t>Access Charter &amp; Campaign</w:t>
        </w:r>
      </w:hyperlink>
      <w:r w:rsidR="00D22A0B" w:rsidRPr="00CD4223">
        <w:rPr>
          <w:rFonts w:ascii="Arial" w:hAnsi="Arial" w:cs="Arial"/>
          <w:color w:val="0000FF"/>
          <w:sz w:val="24"/>
          <w:szCs w:val="24"/>
        </w:rPr>
        <w:t xml:space="preserve">  </w:t>
      </w:r>
    </w:p>
    <w:p w14:paraId="01BF64BB" w14:textId="63B55815" w:rsidR="00D22A0B" w:rsidRPr="00CD4223" w:rsidRDefault="00000000" w:rsidP="001D194A">
      <w:pPr>
        <w:pStyle w:val="ListParagraph"/>
        <w:numPr>
          <w:ilvl w:val="0"/>
          <w:numId w:val="34"/>
        </w:numPr>
        <w:rPr>
          <w:rFonts w:ascii="Arial" w:hAnsi="Arial" w:cs="Arial"/>
          <w:color w:val="0000FF"/>
          <w:sz w:val="24"/>
          <w:szCs w:val="24"/>
        </w:rPr>
      </w:pPr>
      <w:hyperlink r:id="rId28" w:history="1">
        <w:r w:rsidR="00D22A0B" w:rsidRPr="00CD4223">
          <w:rPr>
            <w:rStyle w:val="Hyperlink"/>
            <w:rFonts w:ascii="Arial" w:hAnsi="Arial" w:cs="Arial"/>
            <w:color w:val="0000FF"/>
            <w:sz w:val="24"/>
            <w:szCs w:val="24"/>
          </w:rPr>
          <w:t>CACW</w:t>
        </w:r>
      </w:hyperlink>
      <w:r w:rsidR="00D22A0B" w:rsidRPr="00CD4223">
        <w:rPr>
          <w:rStyle w:val="Hyperlink"/>
          <w:rFonts w:ascii="Arial" w:hAnsi="Arial" w:cs="Arial"/>
          <w:color w:val="0000FF"/>
          <w:sz w:val="24"/>
          <w:szCs w:val="24"/>
          <w:u w:val="none"/>
        </w:rPr>
        <w:t xml:space="preserve">   </w:t>
      </w:r>
      <w:r w:rsidR="00D22A0B" w:rsidRPr="00CD4223">
        <w:rPr>
          <w:rStyle w:val="Hyperlink"/>
          <w:rFonts w:ascii="Arial" w:hAnsi="Arial" w:cs="Arial"/>
          <w:color w:val="auto"/>
          <w:sz w:val="24"/>
          <w:szCs w:val="24"/>
          <w:u w:val="none"/>
        </w:rPr>
        <w:t>Clear Access, Clear Water</w:t>
      </w:r>
    </w:p>
    <w:p w14:paraId="14847303" w14:textId="07ABFD56" w:rsidR="00D22A0B" w:rsidRPr="00CD4223" w:rsidRDefault="00000000" w:rsidP="001D194A">
      <w:pPr>
        <w:pStyle w:val="ListParagraph"/>
        <w:numPr>
          <w:ilvl w:val="0"/>
          <w:numId w:val="34"/>
        </w:numPr>
        <w:rPr>
          <w:rStyle w:val="Hyperlink"/>
          <w:rFonts w:ascii="Arial" w:hAnsi="Arial" w:cs="Arial"/>
          <w:color w:val="0000FF"/>
          <w:sz w:val="24"/>
          <w:szCs w:val="24"/>
          <w:u w:val="none"/>
        </w:rPr>
      </w:pPr>
      <w:hyperlink r:id="rId29" w:history="1">
        <w:r w:rsidR="00D22A0B" w:rsidRPr="00CD4223">
          <w:rPr>
            <w:rStyle w:val="Hyperlink"/>
            <w:rFonts w:ascii="Arial" w:hAnsi="Arial" w:cs="Arial"/>
            <w:color w:val="0000FF"/>
            <w:sz w:val="24"/>
            <w:szCs w:val="24"/>
          </w:rPr>
          <w:t>Affiliation &amp; membership provides licensing</w:t>
        </w:r>
      </w:hyperlink>
      <w:r w:rsidR="00D22A0B" w:rsidRPr="00CD4223">
        <w:rPr>
          <w:rStyle w:val="Hyperlink"/>
          <w:rFonts w:ascii="Arial" w:hAnsi="Arial" w:cs="Arial"/>
          <w:color w:val="0000FF"/>
          <w:sz w:val="24"/>
          <w:szCs w:val="24"/>
          <w:u w:val="none"/>
        </w:rPr>
        <w:t xml:space="preserve"> </w:t>
      </w:r>
      <w:r w:rsidR="00D22A0B" w:rsidRPr="00CD4223">
        <w:rPr>
          <w:rStyle w:val="Hyperlink"/>
          <w:rFonts w:ascii="Arial" w:hAnsi="Arial" w:cs="Arial"/>
          <w:color w:val="auto"/>
          <w:sz w:val="24"/>
          <w:szCs w:val="24"/>
          <w:u w:val="none"/>
        </w:rPr>
        <w:t>– English locations</w:t>
      </w:r>
    </w:p>
    <w:p w14:paraId="00EC9A25" w14:textId="77777777" w:rsidR="00D22A0B" w:rsidRPr="00CD4223" w:rsidRDefault="00000000" w:rsidP="001D194A">
      <w:pPr>
        <w:pStyle w:val="ListParagraph"/>
        <w:numPr>
          <w:ilvl w:val="0"/>
          <w:numId w:val="34"/>
        </w:numPr>
        <w:rPr>
          <w:rFonts w:ascii="Arial" w:hAnsi="Arial" w:cs="Arial"/>
          <w:color w:val="0000FF"/>
          <w:sz w:val="24"/>
          <w:szCs w:val="24"/>
        </w:rPr>
      </w:pPr>
      <w:hyperlink r:id="rId30" w:history="1">
        <w:r w:rsidR="00D22A0B" w:rsidRPr="00CD4223">
          <w:rPr>
            <w:rStyle w:val="Hyperlink"/>
            <w:rFonts w:ascii="Arial" w:hAnsi="Arial" w:cs="Arial"/>
            <w:color w:val="0000FF"/>
            <w:sz w:val="24"/>
            <w:szCs w:val="24"/>
          </w:rPr>
          <w:t>PROW – Public Rights of way</w:t>
        </w:r>
      </w:hyperlink>
    </w:p>
    <w:p w14:paraId="6C2274ED" w14:textId="1720FF98" w:rsidR="00D22A0B" w:rsidRPr="00CD4223" w:rsidRDefault="00000000" w:rsidP="001D194A">
      <w:pPr>
        <w:pStyle w:val="ListParagraph"/>
        <w:numPr>
          <w:ilvl w:val="0"/>
          <w:numId w:val="34"/>
        </w:numPr>
        <w:rPr>
          <w:rFonts w:ascii="Arial" w:hAnsi="Arial" w:cs="Arial"/>
          <w:color w:val="0000FF"/>
          <w:sz w:val="24"/>
          <w:szCs w:val="24"/>
        </w:rPr>
      </w:pPr>
      <w:hyperlink r:id="rId31" w:history="1">
        <w:r w:rsidR="00D22A0B" w:rsidRPr="00CD4223">
          <w:rPr>
            <w:rStyle w:val="Hyperlink"/>
            <w:rFonts w:ascii="Arial" w:hAnsi="Arial" w:cs="Arial"/>
            <w:color w:val="0000FF"/>
            <w:sz w:val="24"/>
            <w:szCs w:val="24"/>
          </w:rPr>
          <w:t>(DMMO)</w:t>
        </w:r>
      </w:hyperlink>
      <w:r w:rsidR="00D22A0B" w:rsidRPr="00CD4223">
        <w:rPr>
          <w:rStyle w:val="Hyperlink"/>
          <w:rFonts w:ascii="Arial" w:hAnsi="Arial" w:cs="Arial"/>
          <w:color w:val="0000FF"/>
          <w:sz w:val="24"/>
          <w:szCs w:val="24"/>
          <w:u w:val="none"/>
        </w:rPr>
        <w:t xml:space="preserve">  </w:t>
      </w:r>
      <w:r w:rsidR="00D22A0B" w:rsidRPr="00CD4223">
        <w:rPr>
          <w:rFonts w:ascii="Arial" w:hAnsi="Arial" w:cs="Arial"/>
          <w:sz w:val="24"/>
          <w:szCs w:val="24"/>
        </w:rPr>
        <w:t>Making changes to a Definitive Map Modification Order</w:t>
      </w:r>
    </w:p>
    <w:p w14:paraId="02185E6B" w14:textId="77777777" w:rsidR="00D22A0B" w:rsidRPr="00CD4223" w:rsidRDefault="00D22A0B" w:rsidP="001D194A">
      <w:pPr>
        <w:pStyle w:val="ListParagraph"/>
        <w:numPr>
          <w:ilvl w:val="0"/>
          <w:numId w:val="34"/>
        </w:numPr>
        <w:rPr>
          <w:rFonts w:ascii="Arial" w:hAnsi="Arial" w:cs="Arial"/>
          <w:color w:val="0000FF"/>
          <w:sz w:val="24"/>
          <w:szCs w:val="24"/>
        </w:rPr>
      </w:pPr>
      <w:r w:rsidRPr="00CD4223">
        <w:rPr>
          <w:rFonts w:ascii="Arial" w:hAnsi="Arial" w:cs="Arial"/>
          <w:color w:val="0000FF"/>
          <w:sz w:val="24"/>
          <w:szCs w:val="24"/>
        </w:rPr>
        <w:t xml:space="preserve">Access Flowchart – John Teuwen </w:t>
      </w:r>
      <w:r w:rsidRPr="00CD4223">
        <w:rPr>
          <w:rStyle w:val="Hyperlink"/>
          <w:rFonts w:ascii="Arial" w:hAnsi="Arial" w:cs="Arial"/>
          <w:color w:val="0000FF"/>
          <w:sz w:val="24"/>
          <w:szCs w:val="24"/>
          <w:u w:val="none"/>
        </w:rPr>
        <w:t>update?</w:t>
      </w:r>
    </w:p>
    <w:p w14:paraId="7485B5A7" w14:textId="595EDE03" w:rsidR="00D22A0B" w:rsidRPr="00CD4223" w:rsidRDefault="00D22A0B" w:rsidP="001D194A">
      <w:pPr>
        <w:pStyle w:val="ListParagraph"/>
        <w:numPr>
          <w:ilvl w:val="0"/>
          <w:numId w:val="34"/>
        </w:numPr>
        <w:rPr>
          <w:rFonts w:ascii="Arial" w:hAnsi="Arial" w:cs="Arial"/>
          <w:color w:val="0000FF"/>
          <w:sz w:val="24"/>
          <w:szCs w:val="24"/>
        </w:rPr>
      </w:pPr>
      <w:r w:rsidRPr="00CD4223">
        <w:rPr>
          <w:rFonts w:ascii="Arial" w:hAnsi="Arial" w:cs="Arial"/>
          <w:color w:val="0000FF"/>
          <w:sz w:val="24"/>
          <w:szCs w:val="24"/>
        </w:rPr>
        <w:t xml:space="preserve">Go paddling – </w:t>
      </w:r>
      <w:hyperlink r:id="rId32" w:history="1">
        <w:r w:rsidRPr="00CD4223">
          <w:rPr>
            <w:rStyle w:val="Hyperlink"/>
            <w:rFonts w:ascii="Arial" w:hAnsi="Arial" w:cs="Arial"/>
            <w:color w:val="0000FF"/>
            <w:sz w:val="24"/>
            <w:szCs w:val="24"/>
          </w:rPr>
          <w:t>Environment Blog</w:t>
        </w:r>
      </w:hyperlink>
    </w:p>
    <w:p w14:paraId="6F92C0DB" w14:textId="58263315" w:rsidR="00A075C8" w:rsidRPr="00CD4223" w:rsidRDefault="00000000" w:rsidP="001D194A">
      <w:pPr>
        <w:pStyle w:val="ListParagraph"/>
        <w:numPr>
          <w:ilvl w:val="0"/>
          <w:numId w:val="34"/>
        </w:numPr>
        <w:rPr>
          <w:rFonts w:ascii="Arial" w:hAnsi="Arial" w:cs="Arial"/>
          <w:color w:val="0000FF"/>
          <w:sz w:val="24"/>
          <w:szCs w:val="24"/>
        </w:rPr>
      </w:pPr>
      <w:hyperlink r:id="rId33" w:history="1">
        <w:r w:rsidR="00A075C8" w:rsidRPr="00CD4223">
          <w:rPr>
            <w:rStyle w:val="Hyperlink"/>
            <w:rFonts w:ascii="Arial" w:hAnsi="Arial" w:cs="Arial"/>
            <w:color w:val="0000FF"/>
            <w:sz w:val="24"/>
            <w:szCs w:val="24"/>
          </w:rPr>
          <w:t>Environmental Definitions</w:t>
        </w:r>
      </w:hyperlink>
      <w:r w:rsidR="00A075C8" w:rsidRPr="00CD4223">
        <w:rPr>
          <w:rFonts w:ascii="Arial" w:hAnsi="Arial" w:cs="Arial"/>
          <w:color w:val="0000FF"/>
          <w:sz w:val="24"/>
          <w:szCs w:val="24"/>
        </w:rPr>
        <w:t xml:space="preserve"> </w:t>
      </w:r>
      <w:r w:rsidR="00A075C8" w:rsidRPr="00CD4223">
        <w:rPr>
          <w:rFonts w:ascii="Arial" w:hAnsi="Arial" w:cs="Arial"/>
          <w:sz w:val="24"/>
          <w:szCs w:val="24"/>
        </w:rPr>
        <w:t>and Deployment Guidance for Instructors, Coaches and Leaders</w:t>
      </w:r>
    </w:p>
    <w:bookmarkStart w:id="4" w:name="_Hlk109470360"/>
    <w:p w14:paraId="079A3958" w14:textId="66D225A2" w:rsidR="00FF121E" w:rsidRPr="00CD4223" w:rsidRDefault="00000000" w:rsidP="001D194A">
      <w:pPr>
        <w:pStyle w:val="ListParagraph"/>
        <w:numPr>
          <w:ilvl w:val="0"/>
          <w:numId w:val="34"/>
        </w:numPr>
        <w:rPr>
          <w:rFonts w:ascii="Arial" w:hAnsi="Arial" w:cs="Arial"/>
          <w:color w:val="0000FF"/>
          <w:sz w:val="24"/>
          <w:szCs w:val="24"/>
        </w:rPr>
      </w:pPr>
      <w:r w:rsidRPr="00CD4223">
        <w:rPr>
          <w:color w:val="0000FF"/>
        </w:rPr>
        <w:fldChar w:fldCharType="begin"/>
      </w:r>
      <w:r w:rsidRPr="00CD4223">
        <w:rPr>
          <w:color w:val="0000FF"/>
        </w:rPr>
        <w:instrText xml:space="preserve"> HYPERLINK "https://members.britishcanoeing.org.uk/waterways-licence/" </w:instrText>
      </w:r>
      <w:r w:rsidRPr="00CD4223">
        <w:rPr>
          <w:color w:val="0000FF"/>
        </w:rPr>
        <w:fldChar w:fldCharType="separate"/>
      </w:r>
      <w:r w:rsidR="00FF121E" w:rsidRPr="00CD4223">
        <w:rPr>
          <w:rStyle w:val="Hyperlink"/>
          <w:rFonts w:ascii="Arial" w:hAnsi="Arial" w:cs="Arial"/>
          <w:color w:val="0000FF"/>
          <w:sz w:val="24"/>
          <w:szCs w:val="24"/>
        </w:rPr>
        <w:t>Access and Environment: licensing</w:t>
      </w:r>
      <w:r w:rsidRPr="00CD4223">
        <w:rPr>
          <w:rStyle w:val="Hyperlink"/>
          <w:rFonts w:ascii="Arial" w:hAnsi="Arial" w:cs="Arial"/>
          <w:color w:val="0000FF"/>
          <w:sz w:val="24"/>
          <w:szCs w:val="24"/>
        </w:rPr>
        <w:fldChar w:fldCharType="end"/>
      </w:r>
    </w:p>
    <w:bookmarkEnd w:id="4"/>
    <w:p w14:paraId="26FAABD8" w14:textId="69FF0AB0" w:rsidR="00FF121E" w:rsidRPr="00CD4223" w:rsidRDefault="00000000" w:rsidP="001D194A">
      <w:pPr>
        <w:pStyle w:val="ListParagraph"/>
        <w:numPr>
          <w:ilvl w:val="0"/>
          <w:numId w:val="34"/>
        </w:numPr>
        <w:rPr>
          <w:rFonts w:ascii="Arial" w:hAnsi="Arial" w:cs="Arial"/>
          <w:color w:val="0000FF"/>
          <w:sz w:val="24"/>
          <w:szCs w:val="24"/>
        </w:rPr>
      </w:pPr>
      <w:r w:rsidRPr="00CD4223">
        <w:rPr>
          <w:color w:val="0000FF"/>
        </w:rPr>
        <w:fldChar w:fldCharType="begin"/>
      </w:r>
      <w:r w:rsidRPr="00CD4223">
        <w:rPr>
          <w:color w:val="0000FF"/>
        </w:rPr>
        <w:instrText xml:space="preserve"> HYPERLINK "https://www.britishcanoeing.org.uk/go-canoeing/access-and-environment/access-to-water" </w:instrText>
      </w:r>
      <w:r w:rsidRPr="00CD4223">
        <w:rPr>
          <w:color w:val="0000FF"/>
        </w:rPr>
        <w:fldChar w:fldCharType="separate"/>
      </w:r>
      <w:r w:rsidR="00FF121E" w:rsidRPr="00CD4223">
        <w:rPr>
          <w:rStyle w:val="Hyperlink"/>
          <w:rFonts w:ascii="Arial" w:hAnsi="Arial" w:cs="Arial"/>
          <w:color w:val="0000FF"/>
          <w:sz w:val="24"/>
          <w:szCs w:val="24"/>
        </w:rPr>
        <w:t>Access and Environment: access to water</w:t>
      </w:r>
      <w:r w:rsidRPr="00CD4223">
        <w:rPr>
          <w:rStyle w:val="Hyperlink"/>
          <w:rFonts w:ascii="Arial" w:hAnsi="Arial" w:cs="Arial"/>
          <w:color w:val="0000FF"/>
          <w:sz w:val="24"/>
          <w:szCs w:val="24"/>
        </w:rPr>
        <w:fldChar w:fldCharType="end"/>
      </w:r>
    </w:p>
    <w:p w14:paraId="577C27A0" w14:textId="1269CC0D" w:rsidR="00FF121E" w:rsidRPr="00CD4223" w:rsidRDefault="00000000" w:rsidP="001D194A">
      <w:pPr>
        <w:pStyle w:val="ListParagraph"/>
        <w:numPr>
          <w:ilvl w:val="0"/>
          <w:numId w:val="34"/>
        </w:numPr>
        <w:rPr>
          <w:rStyle w:val="Hyperlink"/>
          <w:rFonts w:ascii="Arial" w:hAnsi="Arial" w:cs="Arial"/>
          <w:bCs/>
          <w:color w:val="0000FF"/>
          <w:sz w:val="24"/>
          <w:szCs w:val="24"/>
          <w:u w:val="none"/>
        </w:rPr>
      </w:pPr>
      <w:hyperlink r:id="rId34" w:history="1">
        <w:r w:rsidR="00FF121E" w:rsidRPr="00CD4223">
          <w:rPr>
            <w:rStyle w:val="Hyperlink"/>
            <w:rFonts w:ascii="Arial" w:hAnsi="Arial" w:cs="Arial"/>
            <w:bCs/>
            <w:color w:val="0000FF"/>
            <w:sz w:val="24"/>
            <w:szCs w:val="24"/>
          </w:rPr>
          <w:t>Assess and Environment: good practice</w:t>
        </w:r>
      </w:hyperlink>
    </w:p>
    <w:p w14:paraId="64472733" w14:textId="19AF9CAA" w:rsidR="00FF121E" w:rsidRPr="00CD4223" w:rsidRDefault="00000000" w:rsidP="001D194A">
      <w:pPr>
        <w:pStyle w:val="ListParagraph"/>
        <w:numPr>
          <w:ilvl w:val="0"/>
          <w:numId w:val="34"/>
        </w:numPr>
        <w:rPr>
          <w:rFonts w:ascii="Arial" w:hAnsi="Arial" w:cs="Arial"/>
          <w:bCs/>
          <w:color w:val="0000FF"/>
          <w:sz w:val="24"/>
          <w:szCs w:val="24"/>
        </w:rPr>
      </w:pPr>
      <w:hyperlink r:id="rId35" w:history="1">
        <w:r w:rsidR="00FF121E" w:rsidRPr="00CD4223">
          <w:rPr>
            <w:rStyle w:val="Hyperlink"/>
            <w:rFonts w:ascii="Arial" w:hAnsi="Arial" w:cs="Arial"/>
            <w:bCs/>
            <w:color w:val="0000FF"/>
            <w:sz w:val="24"/>
            <w:szCs w:val="24"/>
          </w:rPr>
          <w:t>Invasive and non-invasive species</w:t>
        </w:r>
      </w:hyperlink>
    </w:p>
    <w:p w14:paraId="5E48E39C" w14:textId="01D0B208" w:rsidR="000E6B0D" w:rsidRPr="00CD4223" w:rsidRDefault="00000000" w:rsidP="001D194A">
      <w:pPr>
        <w:pStyle w:val="ListParagraph"/>
        <w:numPr>
          <w:ilvl w:val="0"/>
          <w:numId w:val="34"/>
        </w:numPr>
        <w:rPr>
          <w:rFonts w:ascii="Arial" w:hAnsi="Arial" w:cs="Arial"/>
          <w:color w:val="0000FF"/>
          <w:sz w:val="24"/>
          <w:szCs w:val="24"/>
        </w:rPr>
      </w:pPr>
      <w:hyperlink r:id="rId36" w:anchor="stop-the-spread" w:history="1">
        <w:r w:rsidR="000E6B0D" w:rsidRPr="00CD4223">
          <w:rPr>
            <w:rStyle w:val="Hyperlink"/>
            <w:rFonts w:ascii="Arial" w:hAnsi="Arial" w:cs="Arial"/>
            <w:color w:val="0000FF"/>
            <w:sz w:val="24"/>
            <w:szCs w:val="24"/>
          </w:rPr>
          <w:t>Stop the spread of Non-Native species</w:t>
        </w:r>
      </w:hyperlink>
      <w:r w:rsidR="000E6B0D" w:rsidRPr="00CD4223">
        <w:rPr>
          <w:rFonts w:ascii="Arial" w:hAnsi="Arial" w:cs="Arial"/>
          <w:color w:val="0000FF"/>
          <w:sz w:val="24"/>
          <w:szCs w:val="24"/>
        </w:rPr>
        <w:t xml:space="preserve"> </w:t>
      </w:r>
    </w:p>
    <w:p w14:paraId="57DAC287" w14:textId="1B6081C6" w:rsidR="00FF121E" w:rsidRPr="001C6A1D" w:rsidRDefault="00000000" w:rsidP="001D194A">
      <w:pPr>
        <w:pStyle w:val="ListParagraph"/>
        <w:numPr>
          <w:ilvl w:val="0"/>
          <w:numId w:val="34"/>
        </w:numPr>
        <w:rPr>
          <w:rStyle w:val="Hyperlink"/>
          <w:rFonts w:ascii="Arial" w:hAnsi="Arial" w:cs="Arial"/>
          <w:bCs/>
          <w:color w:val="0000FF"/>
          <w:sz w:val="24"/>
          <w:szCs w:val="24"/>
          <w:u w:val="none"/>
        </w:rPr>
      </w:pPr>
      <w:hyperlink r:id="rId37" w:history="1">
        <w:r w:rsidR="00FF121E" w:rsidRPr="001C6A1D">
          <w:rPr>
            <w:rStyle w:val="Hyperlink"/>
            <w:rFonts w:ascii="Arial" w:hAnsi="Arial" w:cs="Arial"/>
            <w:bCs/>
            <w:color w:val="0000FF"/>
            <w:sz w:val="24"/>
            <w:szCs w:val="24"/>
          </w:rPr>
          <w:t>Introduction to Paddlesport</w:t>
        </w:r>
      </w:hyperlink>
    </w:p>
    <w:p w14:paraId="605F5594" w14:textId="0EA894B0" w:rsidR="001C6A1D" w:rsidRPr="001C6A1D" w:rsidRDefault="001C6A1D" w:rsidP="001D194A">
      <w:pPr>
        <w:pStyle w:val="ListParagraph"/>
        <w:numPr>
          <w:ilvl w:val="0"/>
          <w:numId w:val="34"/>
        </w:numPr>
        <w:rPr>
          <w:rFonts w:ascii="Arial" w:hAnsi="Arial" w:cs="Arial"/>
          <w:bCs/>
          <w:color w:val="0000FF"/>
          <w:sz w:val="24"/>
          <w:szCs w:val="24"/>
        </w:rPr>
      </w:pPr>
      <w:hyperlink r:id="rId38" w:history="1">
        <w:r w:rsidRPr="001C6A1D">
          <w:rPr>
            <w:rStyle w:val="Hyperlink"/>
            <w:rFonts w:ascii="Arial" w:hAnsi="Arial" w:cs="Arial"/>
            <w:bCs/>
            <w:sz w:val="24"/>
            <w:szCs w:val="24"/>
          </w:rPr>
          <w:t>Terms of reference coaches, leaders - guidance</w:t>
        </w:r>
      </w:hyperlink>
      <w:r w:rsidR="005D5E8B">
        <w:rPr>
          <w:rFonts w:ascii="Arial" w:hAnsi="Arial" w:cs="Arial"/>
          <w:bCs/>
          <w:color w:val="0000FF"/>
          <w:sz w:val="24"/>
          <w:szCs w:val="24"/>
        </w:rPr>
        <w:t xml:space="preserve">  </w:t>
      </w:r>
    </w:p>
    <w:p w14:paraId="716D3939" w14:textId="4F1ECC3F" w:rsidR="00ED411A" w:rsidRPr="00CF76FF" w:rsidRDefault="00CF76FF" w:rsidP="00ED411A">
      <w:pPr>
        <w:rPr>
          <w:rFonts w:ascii="Arial" w:hAnsi="Arial" w:cs="Arial"/>
          <w:sz w:val="24"/>
          <w:szCs w:val="24"/>
        </w:rPr>
      </w:pPr>
      <w:r w:rsidRPr="00CF76FF">
        <w:rPr>
          <w:rFonts w:ascii="Arial" w:hAnsi="Arial" w:cs="Arial"/>
          <w:b/>
          <w:sz w:val="24"/>
          <w:szCs w:val="24"/>
        </w:rPr>
        <w:t>Additional Resources for Access and Environment</w:t>
      </w:r>
    </w:p>
    <w:p w14:paraId="36B1F324" w14:textId="628C95F8" w:rsidR="00D22A0B" w:rsidRPr="00CD4223" w:rsidRDefault="00000000" w:rsidP="00CF76FF">
      <w:pPr>
        <w:pStyle w:val="ListParagraph"/>
        <w:numPr>
          <w:ilvl w:val="0"/>
          <w:numId w:val="17"/>
        </w:numPr>
        <w:rPr>
          <w:rFonts w:ascii="Arial" w:hAnsi="Arial" w:cs="Arial"/>
          <w:color w:val="0000FF"/>
          <w:sz w:val="24"/>
          <w:szCs w:val="24"/>
        </w:rPr>
      </w:pPr>
      <w:hyperlink r:id="rId39" w:history="1">
        <w:r w:rsidR="00D22A0B" w:rsidRPr="00CD4223">
          <w:rPr>
            <w:rStyle w:val="Hyperlink"/>
            <w:rFonts w:ascii="Arial" w:hAnsi="Arial" w:cs="Arial"/>
            <w:color w:val="0000FF"/>
            <w:sz w:val="24"/>
            <w:szCs w:val="24"/>
          </w:rPr>
          <w:t>Access &amp; Environment</w:t>
        </w:r>
      </w:hyperlink>
      <w:r w:rsidR="00D22A0B" w:rsidRPr="00CD4223">
        <w:rPr>
          <w:rFonts w:ascii="Arial" w:hAnsi="Arial" w:cs="Arial"/>
          <w:color w:val="0000FF"/>
          <w:sz w:val="24"/>
          <w:szCs w:val="24"/>
        </w:rPr>
        <w:t xml:space="preserve"> – River Usk &amp; Wye</w:t>
      </w:r>
    </w:p>
    <w:p w14:paraId="3FB0E52B" w14:textId="3A0055C7" w:rsidR="00D22A0B" w:rsidRPr="00CD4223" w:rsidRDefault="00D22A0B" w:rsidP="00CF76FF">
      <w:pPr>
        <w:pStyle w:val="ListParagraph"/>
        <w:numPr>
          <w:ilvl w:val="0"/>
          <w:numId w:val="17"/>
        </w:numPr>
        <w:rPr>
          <w:rFonts w:ascii="Arial" w:hAnsi="Arial" w:cs="Arial"/>
          <w:color w:val="0000FF"/>
          <w:sz w:val="24"/>
          <w:szCs w:val="24"/>
        </w:rPr>
      </w:pPr>
      <w:r w:rsidRPr="00CD4223">
        <w:rPr>
          <w:rFonts w:ascii="Arial" w:hAnsi="Arial" w:cs="Arial"/>
          <w:color w:val="0000FF"/>
          <w:sz w:val="24"/>
          <w:szCs w:val="24"/>
        </w:rPr>
        <w:t xml:space="preserve">River Usk &amp; Wye - </w:t>
      </w:r>
      <w:hyperlink r:id="rId40" w:history="1">
        <w:r w:rsidRPr="00CD4223">
          <w:rPr>
            <w:rStyle w:val="Hyperlink"/>
            <w:rFonts w:ascii="Arial" w:hAnsi="Arial" w:cs="Arial"/>
            <w:color w:val="0000FF"/>
            <w:sz w:val="24"/>
            <w:szCs w:val="24"/>
          </w:rPr>
          <w:t>Issues</w:t>
        </w:r>
      </w:hyperlink>
    </w:p>
    <w:p w14:paraId="4BADE86A" w14:textId="77777777" w:rsidR="00E632F8" w:rsidRPr="00CF76FF" w:rsidRDefault="00E632F8" w:rsidP="00E44673">
      <w:pPr>
        <w:framePr w:hSpace="180" w:wrap="around" w:vAnchor="text" w:hAnchor="margin" w:y="581"/>
        <w:spacing w:after="0" w:line="240" w:lineRule="auto"/>
        <w:ind w:firstLine="70"/>
        <w:rPr>
          <w:rFonts w:ascii="Arial" w:hAnsi="Arial" w:cs="Arial"/>
          <w:sz w:val="24"/>
          <w:szCs w:val="24"/>
        </w:rPr>
      </w:pPr>
    </w:p>
    <w:p w14:paraId="0C57A1EE" w14:textId="77777777" w:rsidR="007D3E0C" w:rsidRDefault="007D3E0C">
      <w:pPr>
        <w:rPr>
          <w:rStyle w:val="Hyperlink"/>
          <w:rFonts w:ascii="Arial" w:hAnsi="Arial" w:cs="Arial"/>
          <w:b/>
          <w:bCs/>
          <w:color w:val="auto"/>
          <w:sz w:val="24"/>
          <w:szCs w:val="24"/>
          <w:u w:val="none"/>
        </w:rPr>
      </w:pPr>
      <w:bookmarkStart w:id="5" w:name="_Videos"/>
      <w:bookmarkEnd w:id="5"/>
      <w:r>
        <w:rPr>
          <w:rStyle w:val="Hyperlink"/>
          <w:rFonts w:ascii="Arial" w:hAnsi="Arial" w:cs="Arial"/>
          <w:b/>
          <w:bCs/>
          <w:color w:val="auto"/>
          <w:sz w:val="24"/>
          <w:szCs w:val="24"/>
          <w:u w:val="none"/>
        </w:rPr>
        <w:br w:type="page"/>
      </w:r>
    </w:p>
    <w:p w14:paraId="2BDED37D" w14:textId="77777777" w:rsidR="007D3E0C" w:rsidRDefault="007D3E0C" w:rsidP="00486F72">
      <w:pPr>
        <w:pStyle w:val="Heading3"/>
        <w:rPr>
          <w:rStyle w:val="Hyperlink"/>
          <w:rFonts w:ascii="Arial" w:hAnsi="Arial" w:cs="Arial"/>
          <w:b/>
          <w:bCs/>
          <w:color w:val="auto"/>
          <w:sz w:val="24"/>
          <w:szCs w:val="24"/>
          <w:u w:val="none"/>
        </w:rPr>
      </w:pPr>
    </w:p>
    <w:p w14:paraId="3ABBCD6F" w14:textId="18EBDF36" w:rsidR="00486F72" w:rsidRPr="00CF76FF" w:rsidRDefault="00486F72" w:rsidP="00486F72">
      <w:pPr>
        <w:pStyle w:val="Heading3"/>
        <w:rPr>
          <w:rFonts w:ascii="Arial" w:hAnsi="Arial" w:cs="Arial"/>
          <w:b/>
          <w:bCs/>
          <w:sz w:val="24"/>
          <w:szCs w:val="24"/>
        </w:rPr>
      </w:pPr>
      <w:r w:rsidRPr="00CF76FF">
        <w:rPr>
          <w:rStyle w:val="Hyperlink"/>
          <w:rFonts w:ascii="Arial" w:hAnsi="Arial" w:cs="Arial"/>
          <w:b/>
          <w:bCs/>
          <w:color w:val="auto"/>
          <w:sz w:val="24"/>
          <w:szCs w:val="24"/>
          <w:u w:val="none"/>
        </w:rPr>
        <w:t>Videos</w:t>
      </w:r>
    </w:p>
    <w:tbl>
      <w:tblPr>
        <w:tblStyle w:val="TableGrid"/>
        <w:tblW w:w="0" w:type="auto"/>
        <w:tblLook w:val="04A0" w:firstRow="1" w:lastRow="0" w:firstColumn="1" w:lastColumn="0" w:noHBand="0" w:noVBand="1"/>
      </w:tblPr>
      <w:tblGrid>
        <w:gridCol w:w="3560"/>
        <w:gridCol w:w="6754"/>
      </w:tblGrid>
      <w:tr w:rsidR="00CF76FF" w:rsidRPr="00CF76FF" w14:paraId="26B7082B" w14:textId="77777777" w:rsidTr="00CF76FF">
        <w:tc>
          <w:tcPr>
            <w:tcW w:w="3560" w:type="dxa"/>
          </w:tcPr>
          <w:p w14:paraId="51C4FDDB" w14:textId="77777777" w:rsidR="00486F72" w:rsidRPr="00CF76FF" w:rsidRDefault="00486F72" w:rsidP="00555EB7">
            <w:pPr>
              <w:rPr>
                <w:rFonts w:ascii="Arial" w:hAnsi="Arial" w:cs="Arial"/>
                <w:b/>
                <w:sz w:val="24"/>
                <w:szCs w:val="24"/>
              </w:rPr>
            </w:pPr>
            <w:r w:rsidRPr="00CF76FF">
              <w:rPr>
                <w:rFonts w:ascii="Arial" w:hAnsi="Arial" w:cs="Arial"/>
                <w:b/>
                <w:sz w:val="24"/>
                <w:szCs w:val="24"/>
              </w:rPr>
              <w:t>Video Number/ID</w:t>
            </w:r>
          </w:p>
        </w:tc>
        <w:tc>
          <w:tcPr>
            <w:tcW w:w="6754" w:type="dxa"/>
          </w:tcPr>
          <w:p w14:paraId="0D4B8EEE" w14:textId="77777777" w:rsidR="00486F72" w:rsidRPr="00CF76FF" w:rsidRDefault="00486F72" w:rsidP="00555EB7">
            <w:pPr>
              <w:rPr>
                <w:rFonts w:ascii="Arial" w:hAnsi="Arial" w:cs="Arial"/>
                <w:b/>
                <w:sz w:val="24"/>
                <w:szCs w:val="24"/>
              </w:rPr>
            </w:pPr>
            <w:r w:rsidRPr="00CF76FF">
              <w:rPr>
                <w:rFonts w:ascii="Arial" w:hAnsi="Arial" w:cs="Arial"/>
                <w:b/>
                <w:sz w:val="24"/>
                <w:szCs w:val="24"/>
              </w:rPr>
              <w:t>Title</w:t>
            </w:r>
          </w:p>
        </w:tc>
      </w:tr>
      <w:tr w:rsidR="00CF76FF" w:rsidRPr="00CF76FF" w14:paraId="4FA01609" w14:textId="77777777" w:rsidTr="00CF76FF">
        <w:tc>
          <w:tcPr>
            <w:tcW w:w="3560" w:type="dxa"/>
          </w:tcPr>
          <w:p w14:paraId="56C12CF1" w14:textId="77777777" w:rsidR="00486F72" w:rsidRPr="00CF76FF" w:rsidRDefault="00486F72" w:rsidP="00555EB7">
            <w:pPr>
              <w:rPr>
                <w:rFonts w:ascii="Arial" w:hAnsi="Arial" w:cs="Arial"/>
                <w:b/>
                <w:sz w:val="24"/>
                <w:szCs w:val="24"/>
              </w:rPr>
            </w:pPr>
            <w:r w:rsidRPr="00CF76FF">
              <w:rPr>
                <w:rFonts w:ascii="Arial" w:hAnsi="Arial" w:cs="Arial"/>
                <w:b/>
                <w:sz w:val="24"/>
                <w:szCs w:val="24"/>
              </w:rPr>
              <w:t>1</w:t>
            </w:r>
          </w:p>
        </w:tc>
        <w:tc>
          <w:tcPr>
            <w:tcW w:w="6754" w:type="dxa"/>
          </w:tcPr>
          <w:p w14:paraId="4BE5F2CA" w14:textId="77777777" w:rsidR="00486F72" w:rsidRPr="00CF76FF" w:rsidRDefault="00000000" w:rsidP="00555EB7">
            <w:pPr>
              <w:rPr>
                <w:rFonts w:ascii="Arial" w:hAnsi="Arial" w:cs="Arial"/>
                <w:sz w:val="24"/>
                <w:szCs w:val="24"/>
              </w:rPr>
            </w:pPr>
            <w:hyperlink r:id="rId41" w:history="1">
              <w:r w:rsidR="00486F72" w:rsidRPr="00CF76FF">
                <w:rPr>
                  <w:rStyle w:val="Hyperlink"/>
                  <w:rFonts w:ascii="Arial" w:hAnsi="Arial" w:cs="Arial"/>
                  <w:color w:val="auto"/>
                  <w:sz w:val="24"/>
                  <w:szCs w:val="24"/>
                </w:rPr>
                <w:t>Jackfield Rapids 24/07/20</w:t>
              </w:r>
            </w:hyperlink>
          </w:p>
        </w:tc>
      </w:tr>
      <w:tr w:rsidR="00CF76FF" w:rsidRPr="00CF76FF" w14:paraId="65768462" w14:textId="77777777" w:rsidTr="00CF76FF">
        <w:tc>
          <w:tcPr>
            <w:tcW w:w="3560" w:type="dxa"/>
          </w:tcPr>
          <w:p w14:paraId="4B7A2B44" w14:textId="77777777" w:rsidR="00486F72" w:rsidRPr="00CF76FF" w:rsidRDefault="00486F72" w:rsidP="00555EB7">
            <w:pPr>
              <w:rPr>
                <w:rFonts w:ascii="Arial" w:hAnsi="Arial" w:cs="Arial"/>
                <w:b/>
                <w:sz w:val="24"/>
                <w:szCs w:val="24"/>
              </w:rPr>
            </w:pPr>
            <w:r w:rsidRPr="00CF76FF">
              <w:rPr>
                <w:rFonts w:ascii="Arial" w:hAnsi="Arial" w:cs="Arial"/>
                <w:b/>
                <w:sz w:val="24"/>
                <w:szCs w:val="24"/>
              </w:rPr>
              <w:t>2</w:t>
            </w:r>
          </w:p>
        </w:tc>
        <w:tc>
          <w:tcPr>
            <w:tcW w:w="6754" w:type="dxa"/>
          </w:tcPr>
          <w:p w14:paraId="28DA9AEF" w14:textId="77777777" w:rsidR="00486F72" w:rsidRPr="00CF76FF" w:rsidRDefault="00000000" w:rsidP="00555EB7">
            <w:pPr>
              <w:rPr>
                <w:rFonts w:ascii="Arial" w:hAnsi="Arial" w:cs="Arial"/>
                <w:b/>
                <w:sz w:val="24"/>
                <w:szCs w:val="24"/>
              </w:rPr>
            </w:pPr>
            <w:hyperlink r:id="rId42" w:history="1">
              <w:r w:rsidR="00486F72" w:rsidRPr="00CF76FF">
                <w:rPr>
                  <w:rStyle w:val="Hyperlink"/>
                  <w:rFonts w:ascii="Arial" w:hAnsi="Arial" w:cs="Arial"/>
                  <w:color w:val="auto"/>
                  <w:sz w:val="24"/>
                  <w:szCs w:val="24"/>
                </w:rPr>
                <w:t>Jackfield Rapids 17/10/20</w:t>
              </w:r>
            </w:hyperlink>
          </w:p>
        </w:tc>
      </w:tr>
      <w:tr w:rsidR="00CF76FF" w:rsidRPr="00CF76FF" w14:paraId="676B9939" w14:textId="77777777" w:rsidTr="00CF76FF">
        <w:tc>
          <w:tcPr>
            <w:tcW w:w="3560" w:type="dxa"/>
          </w:tcPr>
          <w:p w14:paraId="0EC1A156" w14:textId="77777777" w:rsidR="00486F72" w:rsidRPr="00CF76FF" w:rsidRDefault="00486F72" w:rsidP="00555EB7">
            <w:pPr>
              <w:rPr>
                <w:rFonts w:ascii="Arial" w:hAnsi="Arial" w:cs="Arial"/>
                <w:b/>
                <w:sz w:val="24"/>
                <w:szCs w:val="24"/>
              </w:rPr>
            </w:pPr>
            <w:r w:rsidRPr="00CF76FF">
              <w:rPr>
                <w:rFonts w:ascii="Arial" w:hAnsi="Arial" w:cs="Arial"/>
                <w:b/>
                <w:sz w:val="24"/>
                <w:szCs w:val="24"/>
              </w:rPr>
              <w:t>3</w:t>
            </w:r>
          </w:p>
        </w:tc>
        <w:tc>
          <w:tcPr>
            <w:tcW w:w="6754" w:type="dxa"/>
          </w:tcPr>
          <w:p w14:paraId="35570BC7" w14:textId="77777777" w:rsidR="00486F72" w:rsidRPr="00CF76FF" w:rsidRDefault="00000000" w:rsidP="00555EB7">
            <w:pPr>
              <w:rPr>
                <w:rFonts w:ascii="Arial" w:hAnsi="Arial" w:cs="Arial"/>
                <w:b/>
                <w:sz w:val="24"/>
                <w:szCs w:val="24"/>
              </w:rPr>
            </w:pPr>
            <w:hyperlink r:id="rId43" w:history="1">
              <w:r w:rsidR="00486F72" w:rsidRPr="00CF76FF">
                <w:rPr>
                  <w:rStyle w:val="Hyperlink"/>
                  <w:rFonts w:ascii="Arial" w:hAnsi="Arial" w:cs="Arial"/>
                  <w:color w:val="auto"/>
                  <w:sz w:val="24"/>
                  <w:szCs w:val="24"/>
                </w:rPr>
                <w:t>River Banwy 17/08/19</w:t>
              </w:r>
            </w:hyperlink>
          </w:p>
        </w:tc>
      </w:tr>
      <w:tr w:rsidR="00CF76FF" w:rsidRPr="00CF76FF" w14:paraId="09C142CF" w14:textId="77777777" w:rsidTr="00CF76FF">
        <w:tc>
          <w:tcPr>
            <w:tcW w:w="3560" w:type="dxa"/>
          </w:tcPr>
          <w:p w14:paraId="25E207EF" w14:textId="77777777" w:rsidR="00486F72" w:rsidRPr="00CF76FF" w:rsidRDefault="00486F72" w:rsidP="00555EB7">
            <w:pPr>
              <w:rPr>
                <w:rFonts w:ascii="Arial" w:hAnsi="Arial" w:cs="Arial"/>
                <w:b/>
                <w:sz w:val="24"/>
                <w:szCs w:val="24"/>
              </w:rPr>
            </w:pPr>
            <w:r w:rsidRPr="00CF76FF">
              <w:rPr>
                <w:rFonts w:ascii="Arial" w:hAnsi="Arial" w:cs="Arial"/>
                <w:b/>
                <w:sz w:val="24"/>
                <w:szCs w:val="24"/>
              </w:rPr>
              <w:t>4</w:t>
            </w:r>
          </w:p>
        </w:tc>
        <w:tc>
          <w:tcPr>
            <w:tcW w:w="6754" w:type="dxa"/>
          </w:tcPr>
          <w:p w14:paraId="6B5728B3" w14:textId="77777777" w:rsidR="00486F72" w:rsidRPr="00CF76FF" w:rsidRDefault="00000000" w:rsidP="00555EB7">
            <w:pPr>
              <w:rPr>
                <w:rFonts w:ascii="Arial" w:hAnsi="Arial" w:cs="Arial"/>
                <w:b/>
                <w:sz w:val="24"/>
                <w:szCs w:val="24"/>
              </w:rPr>
            </w:pPr>
            <w:hyperlink r:id="rId44" w:history="1">
              <w:r w:rsidR="00486F72" w:rsidRPr="00CF76FF">
                <w:rPr>
                  <w:rStyle w:val="Hyperlink"/>
                  <w:rFonts w:ascii="Arial" w:hAnsi="Arial" w:cs="Arial"/>
                  <w:color w:val="auto"/>
                  <w:sz w:val="24"/>
                  <w:szCs w:val="24"/>
                </w:rPr>
                <w:t>Specific risk assessment 2018 Trip</w:t>
              </w:r>
            </w:hyperlink>
            <w:r w:rsidR="00486F72" w:rsidRPr="00CF76FF">
              <w:rPr>
                <w:rFonts w:ascii="Arial" w:hAnsi="Arial" w:cs="Arial"/>
                <w:sz w:val="24"/>
                <w:szCs w:val="24"/>
              </w:rPr>
              <w:t xml:space="preserve"> - Teme</w:t>
            </w:r>
          </w:p>
        </w:tc>
      </w:tr>
      <w:tr w:rsidR="00CF76FF" w:rsidRPr="00CF76FF" w14:paraId="46F3638B" w14:textId="77777777" w:rsidTr="00CF76FF">
        <w:tc>
          <w:tcPr>
            <w:tcW w:w="3560" w:type="dxa"/>
          </w:tcPr>
          <w:p w14:paraId="562CA257" w14:textId="77777777" w:rsidR="00486F72" w:rsidRPr="00CF76FF" w:rsidRDefault="00486F72" w:rsidP="00555EB7">
            <w:pPr>
              <w:rPr>
                <w:rFonts w:ascii="Arial" w:hAnsi="Arial" w:cs="Arial"/>
                <w:b/>
                <w:sz w:val="24"/>
                <w:szCs w:val="24"/>
              </w:rPr>
            </w:pPr>
            <w:r w:rsidRPr="00CF76FF">
              <w:rPr>
                <w:rFonts w:ascii="Arial" w:hAnsi="Arial" w:cs="Arial"/>
                <w:b/>
                <w:sz w:val="24"/>
                <w:szCs w:val="24"/>
              </w:rPr>
              <w:t>5</w:t>
            </w:r>
          </w:p>
        </w:tc>
        <w:tc>
          <w:tcPr>
            <w:tcW w:w="6754" w:type="dxa"/>
          </w:tcPr>
          <w:p w14:paraId="095CC4B7" w14:textId="77777777" w:rsidR="00486F72" w:rsidRPr="00CF76FF" w:rsidRDefault="00000000" w:rsidP="00555EB7">
            <w:pPr>
              <w:rPr>
                <w:rFonts w:ascii="Arial" w:hAnsi="Arial" w:cs="Arial"/>
                <w:sz w:val="24"/>
                <w:szCs w:val="24"/>
              </w:rPr>
            </w:pPr>
            <w:hyperlink r:id="rId45" w:history="1">
              <w:r w:rsidR="00486F72" w:rsidRPr="00CF76FF">
                <w:rPr>
                  <w:rStyle w:val="Hyperlink"/>
                  <w:rFonts w:ascii="Arial" w:hAnsi="Arial" w:cs="Arial"/>
                  <w:color w:val="auto"/>
                  <w:sz w:val="24"/>
                  <w:szCs w:val="24"/>
                </w:rPr>
                <w:t>Teme 23/03/2019</w:t>
              </w:r>
            </w:hyperlink>
          </w:p>
        </w:tc>
      </w:tr>
      <w:tr w:rsidR="00CF76FF" w:rsidRPr="00CF76FF" w14:paraId="2F757190" w14:textId="77777777" w:rsidTr="00CF76FF">
        <w:tc>
          <w:tcPr>
            <w:tcW w:w="3560" w:type="dxa"/>
          </w:tcPr>
          <w:p w14:paraId="023E94C8" w14:textId="77777777" w:rsidR="00486F72" w:rsidRPr="00CF76FF" w:rsidRDefault="00486F72" w:rsidP="00555EB7">
            <w:pPr>
              <w:rPr>
                <w:rFonts w:ascii="Arial" w:hAnsi="Arial" w:cs="Arial"/>
                <w:b/>
                <w:sz w:val="24"/>
                <w:szCs w:val="24"/>
              </w:rPr>
            </w:pPr>
            <w:r w:rsidRPr="00CF76FF">
              <w:rPr>
                <w:rFonts w:ascii="Arial" w:hAnsi="Arial" w:cs="Arial"/>
                <w:b/>
                <w:sz w:val="24"/>
                <w:szCs w:val="24"/>
              </w:rPr>
              <w:t>6</w:t>
            </w:r>
          </w:p>
        </w:tc>
        <w:tc>
          <w:tcPr>
            <w:tcW w:w="6754" w:type="dxa"/>
          </w:tcPr>
          <w:p w14:paraId="35DE627F" w14:textId="77777777" w:rsidR="00486F72" w:rsidRPr="00CF76FF" w:rsidRDefault="00000000" w:rsidP="00555EB7">
            <w:pPr>
              <w:rPr>
                <w:rFonts w:ascii="Arial" w:hAnsi="Arial" w:cs="Arial"/>
                <w:sz w:val="24"/>
                <w:szCs w:val="24"/>
              </w:rPr>
            </w:pPr>
            <w:hyperlink r:id="rId46" w:history="1">
              <w:r w:rsidR="00486F72" w:rsidRPr="00CF76FF">
                <w:rPr>
                  <w:rStyle w:val="Hyperlink"/>
                  <w:rFonts w:ascii="Arial" w:hAnsi="Arial" w:cs="Arial"/>
                  <w:color w:val="auto"/>
                  <w:sz w:val="24"/>
                  <w:szCs w:val="24"/>
                </w:rPr>
                <w:t>Teme 29/08/20</w:t>
              </w:r>
            </w:hyperlink>
            <w:r w:rsidR="00486F72" w:rsidRPr="00CF76FF">
              <w:rPr>
                <w:rFonts w:ascii="Arial" w:hAnsi="Arial" w:cs="Arial"/>
                <w:sz w:val="24"/>
                <w:szCs w:val="24"/>
              </w:rPr>
              <w:t xml:space="preserve"> (JT)</w:t>
            </w:r>
          </w:p>
        </w:tc>
      </w:tr>
      <w:tr w:rsidR="00CF76FF" w:rsidRPr="00CF76FF" w14:paraId="676367BB" w14:textId="77777777" w:rsidTr="00CF76FF">
        <w:tc>
          <w:tcPr>
            <w:tcW w:w="3560" w:type="dxa"/>
          </w:tcPr>
          <w:p w14:paraId="47928079" w14:textId="77777777" w:rsidR="00486F72" w:rsidRPr="00CF76FF" w:rsidRDefault="00486F72" w:rsidP="00555EB7">
            <w:pPr>
              <w:rPr>
                <w:rFonts w:ascii="Arial" w:hAnsi="Arial" w:cs="Arial"/>
                <w:b/>
                <w:sz w:val="24"/>
                <w:szCs w:val="24"/>
              </w:rPr>
            </w:pPr>
            <w:r w:rsidRPr="00CF76FF">
              <w:rPr>
                <w:rFonts w:ascii="Arial" w:hAnsi="Arial" w:cs="Arial"/>
                <w:b/>
                <w:sz w:val="24"/>
                <w:szCs w:val="24"/>
              </w:rPr>
              <w:t>7</w:t>
            </w:r>
          </w:p>
        </w:tc>
        <w:tc>
          <w:tcPr>
            <w:tcW w:w="6754" w:type="dxa"/>
          </w:tcPr>
          <w:p w14:paraId="5A576FA8" w14:textId="77777777" w:rsidR="00486F72" w:rsidRPr="00CF76FF" w:rsidRDefault="00000000" w:rsidP="00555EB7">
            <w:pPr>
              <w:rPr>
                <w:rFonts w:ascii="Arial" w:hAnsi="Arial" w:cs="Arial"/>
                <w:sz w:val="24"/>
                <w:szCs w:val="24"/>
              </w:rPr>
            </w:pPr>
            <w:hyperlink r:id="rId47" w:history="1">
              <w:r w:rsidR="00486F72" w:rsidRPr="00CF76FF">
                <w:rPr>
                  <w:rStyle w:val="Hyperlink"/>
                  <w:rFonts w:ascii="Arial" w:hAnsi="Arial" w:cs="Arial"/>
                  <w:color w:val="auto"/>
                  <w:sz w:val="24"/>
                  <w:szCs w:val="24"/>
                </w:rPr>
                <w:t>Teme 29/08/20</w:t>
              </w:r>
            </w:hyperlink>
            <w:r w:rsidR="00486F72" w:rsidRPr="00CF76FF">
              <w:rPr>
                <w:rFonts w:ascii="Arial" w:hAnsi="Arial" w:cs="Arial"/>
                <w:sz w:val="24"/>
                <w:szCs w:val="24"/>
              </w:rPr>
              <w:t xml:space="preserve"> (RD)</w:t>
            </w:r>
          </w:p>
        </w:tc>
      </w:tr>
      <w:tr w:rsidR="00CF76FF" w:rsidRPr="00CF76FF" w14:paraId="62472A9E" w14:textId="77777777" w:rsidTr="00CF76FF">
        <w:tc>
          <w:tcPr>
            <w:tcW w:w="3560" w:type="dxa"/>
          </w:tcPr>
          <w:p w14:paraId="6B8F59C2" w14:textId="77777777" w:rsidR="00486F72" w:rsidRPr="00CF76FF" w:rsidRDefault="00486F72" w:rsidP="00555EB7">
            <w:pPr>
              <w:rPr>
                <w:rFonts w:ascii="Arial" w:hAnsi="Arial" w:cs="Arial"/>
                <w:b/>
                <w:sz w:val="24"/>
                <w:szCs w:val="24"/>
              </w:rPr>
            </w:pPr>
            <w:r w:rsidRPr="00CF76FF">
              <w:rPr>
                <w:rFonts w:ascii="Arial" w:hAnsi="Arial" w:cs="Arial"/>
                <w:b/>
                <w:sz w:val="24"/>
                <w:szCs w:val="24"/>
              </w:rPr>
              <w:t>8</w:t>
            </w:r>
          </w:p>
        </w:tc>
        <w:tc>
          <w:tcPr>
            <w:tcW w:w="6754" w:type="dxa"/>
          </w:tcPr>
          <w:p w14:paraId="757345BC" w14:textId="77777777" w:rsidR="00486F72" w:rsidRPr="00CF76FF" w:rsidRDefault="00000000" w:rsidP="00555EB7">
            <w:pPr>
              <w:rPr>
                <w:rFonts w:ascii="Arial" w:hAnsi="Arial" w:cs="Arial"/>
                <w:b/>
                <w:sz w:val="24"/>
                <w:szCs w:val="24"/>
              </w:rPr>
            </w:pPr>
            <w:hyperlink r:id="rId48" w:history="1">
              <w:r w:rsidR="00486F72" w:rsidRPr="00CF76FF">
                <w:rPr>
                  <w:rStyle w:val="Hyperlink"/>
                  <w:rFonts w:ascii="Arial" w:hAnsi="Arial" w:cs="Arial"/>
                  <w:color w:val="auto"/>
                  <w:sz w:val="24"/>
                  <w:szCs w:val="24"/>
                </w:rPr>
                <w:t>River Teme 31/11/20 - Part A</w:t>
              </w:r>
            </w:hyperlink>
          </w:p>
        </w:tc>
      </w:tr>
      <w:tr w:rsidR="00CF76FF" w:rsidRPr="00CF76FF" w14:paraId="4944E5E5" w14:textId="77777777" w:rsidTr="00CF76FF">
        <w:tc>
          <w:tcPr>
            <w:tcW w:w="3560" w:type="dxa"/>
          </w:tcPr>
          <w:p w14:paraId="5F3AC9D6" w14:textId="77777777" w:rsidR="00486F72" w:rsidRPr="00CF76FF" w:rsidRDefault="00486F72" w:rsidP="00555EB7">
            <w:pPr>
              <w:rPr>
                <w:rFonts w:ascii="Arial" w:hAnsi="Arial" w:cs="Arial"/>
                <w:b/>
                <w:sz w:val="24"/>
                <w:szCs w:val="24"/>
              </w:rPr>
            </w:pPr>
            <w:r w:rsidRPr="00CF76FF">
              <w:rPr>
                <w:rFonts w:ascii="Arial" w:hAnsi="Arial" w:cs="Arial"/>
                <w:b/>
                <w:sz w:val="24"/>
                <w:szCs w:val="24"/>
              </w:rPr>
              <w:t>9</w:t>
            </w:r>
          </w:p>
        </w:tc>
        <w:tc>
          <w:tcPr>
            <w:tcW w:w="6754" w:type="dxa"/>
          </w:tcPr>
          <w:p w14:paraId="6D5DF9CC" w14:textId="77777777" w:rsidR="00486F72" w:rsidRPr="00CF76FF" w:rsidRDefault="00000000" w:rsidP="00555EB7">
            <w:pPr>
              <w:rPr>
                <w:rFonts w:ascii="Arial" w:hAnsi="Arial" w:cs="Arial"/>
                <w:b/>
                <w:sz w:val="24"/>
                <w:szCs w:val="24"/>
              </w:rPr>
            </w:pPr>
            <w:hyperlink r:id="rId49" w:history="1">
              <w:r w:rsidR="00486F72" w:rsidRPr="00CF76FF">
                <w:rPr>
                  <w:rStyle w:val="Hyperlink"/>
                  <w:rFonts w:ascii="Arial" w:hAnsi="Arial" w:cs="Arial"/>
                  <w:color w:val="auto"/>
                  <w:sz w:val="24"/>
                  <w:szCs w:val="24"/>
                </w:rPr>
                <w:t>River Teme 31/11/20 Part B</w:t>
              </w:r>
            </w:hyperlink>
          </w:p>
        </w:tc>
      </w:tr>
      <w:tr w:rsidR="00CF76FF" w:rsidRPr="00CF76FF" w14:paraId="287F8F9F" w14:textId="77777777" w:rsidTr="00CF76FF">
        <w:tc>
          <w:tcPr>
            <w:tcW w:w="3560" w:type="dxa"/>
          </w:tcPr>
          <w:p w14:paraId="7334537C" w14:textId="77777777" w:rsidR="00993064" w:rsidRPr="00CF76FF" w:rsidRDefault="00993064" w:rsidP="00555EB7">
            <w:pPr>
              <w:rPr>
                <w:rFonts w:ascii="Arial" w:hAnsi="Arial" w:cs="Arial"/>
                <w:b/>
                <w:sz w:val="24"/>
                <w:szCs w:val="24"/>
              </w:rPr>
            </w:pPr>
            <w:r w:rsidRPr="00CF76FF">
              <w:rPr>
                <w:rFonts w:ascii="Arial" w:hAnsi="Arial" w:cs="Arial"/>
                <w:b/>
                <w:sz w:val="24"/>
                <w:szCs w:val="24"/>
              </w:rPr>
              <w:t>10</w:t>
            </w:r>
          </w:p>
        </w:tc>
        <w:tc>
          <w:tcPr>
            <w:tcW w:w="6754" w:type="dxa"/>
          </w:tcPr>
          <w:p w14:paraId="3973BF52" w14:textId="77777777" w:rsidR="00993064" w:rsidRPr="00CF76FF" w:rsidRDefault="00000000" w:rsidP="00555EB7">
            <w:pPr>
              <w:rPr>
                <w:rFonts w:ascii="Arial" w:hAnsi="Arial" w:cs="Arial"/>
                <w:sz w:val="24"/>
                <w:szCs w:val="24"/>
              </w:rPr>
            </w:pPr>
            <w:hyperlink r:id="rId50" w:history="1">
              <w:r w:rsidR="00A71790" w:rsidRPr="00CF76FF">
                <w:rPr>
                  <w:rStyle w:val="Hyperlink"/>
                  <w:rFonts w:ascii="Arial" w:hAnsi="Arial" w:cs="Arial"/>
                  <w:color w:val="auto"/>
                  <w:sz w:val="24"/>
                  <w:szCs w:val="24"/>
                </w:rPr>
                <w:t>River U</w:t>
              </w:r>
              <w:r w:rsidR="00A71790">
                <w:rPr>
                  <w:rStyle w:val="Hyperlink"/>
                  <w:rFonts w:ascii="Arial" w:hAnsi="Arial" w:cs="Arial"/>
                  <w:color w:val="auto"/>
                  <w:sz w:val="24"/>
                  <w:szCs w:val="24"/>
                </w:rPr>
                <w:t>sk</w:t>
              </w:r>
              <w:r w:rsidR="00A71790" w:rsidRPr="00CF76FF">
                <w:rPr>
                  <w:rStyle w:val="Hyperlink"/>
                  <w:rFonts w:ascii="Arial" w:hAnsi="Arial" w:cs="Arial"/>
                  <w:color w:val="auto"/>
                  <w:sz w:val="24"/>
                  <w:szCs w:val="24"/>
                </w:rPr>
                <w:t xml:space="preserve"> Part (A) 15/03/19</w:t>
              </w:r>
            </w:hyperlink>
          </w:p>
        </w:tc>
      </w:tr>
    </w:tbl>
    <w:p w14:paraId="40B590A4" w14:textId="56786354" w:rsidR="00967387" w:rsidRDefault="00967387" w:rsidP="00555EB7">
      <w:pPr>
        <w:rPr>
          <w:rFonts w:ascii="Arial" w:hAnsi="Arial" w:cs="Arial"/>
          <w:b/>
          <w:sz w:val="24"/>
          <w:szCs w:val="24"/>
        </w:rPr>
      </w:pPr>
    </w:p>
    <w:p w14:paraId="63877584" w14:textId="77777777" w:rsidR="00967387" w:rsidRDefault="00967387">
      <w:pPr>
        <w:rPr>
          <w:rFonts w:ascii="Arial" w:hAnsi="Arial" w:cs="Arial"/>
          <w:b/>
          <w:sz w:val="24"/>
          <w:szCs w:val="24"/>
        </w:rPr>
      </w:pPr>
      <w:r>
        <w:rPr>
          <w:rFonts w:ascii="Arial" w:hAnsi="Arial" w:cs="Arial"/>
          <w:b/>
          <w:sz w:val="24"/>
          <w:szCs w:val="24"/>
        </w:rPr>
        <w:br w:type="page"/>
      </w:r>
    </w:p>
    <w:p w14:paraId="0909F531" w14:textId="77777777" w:rsidR="00967387" w:rsidRDefault="00967387" w:rsidP="00967387">
      <w:pPr>
        <w:rPr>
          <w:rFonts w:ascii="Arial" w:hAnsi="Arial" w:cs="Arial"/>
          <w:b/>
          <w:sz w:val="24"/>
          <w:szCs w:val="24"/>
        </w:rPr>
      </w:pPr>
    </w:p>
    <w:p w14:paraId="15D81FEB" w14:textId="28355728" w:rsidR="00967387" w:rsidRDefault="00967387" w:rsidP="00967387">
      <w:pPr>
        <w:rPr>
          <w:rStyle w:val="Hyperlink"/>
          <w:rFonts w:ascii="Arial" w:hAnsi="Arial" w:cs="Arial"/>
          <w:color w:val="FF0000"/>
          <w:sz w:val="24"/>
          <w:szCs w:val="24"/>
          <w:u w:val="none"/>
        </w:rPr>
      </w:pPr>
      <w:r>
        <w:rPr>
          <w:rFonts w:ascii="Arial" w:hAnsi="Arial" w:cs="Arial"/>
          <w:b/>
          <w:sz w:val="24"/>
          <w:szCs w:val="24"/>
        </w:rPr>
        <w:t xml:space="preserve">Appendix 1 - </w:t>
      </w:r>
      <w:r w:rsidRPr="00967387">
        <w:rPr>
          <w:rFonts w:ascii="Arial" w:hAnsi="Arial" w:cs="Arial"/>
          <w:bCs/>
          <w:sz w:val="24"/>
          <w:szCs w:val="24"/>
        </w:rPr>
        <w:t>Wombourne Kayak Club: Access issues at dale end car park</w:t>
      </w:r>
      <w:r>
        <w:rPr>
          <w:rStyle w:val="Hyperlink"/>
          <w:rFonts w:ascii="Arial" w:hAnsi="Arial" w:cs="Arial"/>
          <w:bCs/>
          <w:color w:val="auto"/>
          <w:sz w:val="24"/>
          <w:szCs w:val="24"/>
        </w:rPr>
        <w:t xml:space="preserve"> </w:t>
      </w:r>
    </w:p>
    <w:p w14:paraId="004AF3D2" w14:textId="1F4D4753" w:rsidR="00C249AF" w:rsidRPr="00CF76FF" w:rsidRDefault="00C249AF" w:rsidP="00555EB7">
      <w:pPr>
        <w:rPr>
          <w:rFonts w:ascii="Arial" w:hAnsi="Arial" w:cs="Arial"/>
          <w:b/>
          <w:sz w:val="24"/>
          <w:szCs w:val="24"/>
        </w:rPr>
      </w:pPr>
    </w:p>
    <w:p w14:paraId="6762D202" w14:textId="4629F059" w:rsidR="00967387" w:rsidRDefault="00967387" w:rsidP="00967387">
      <w:r>
        <w:t xml:space="preserve">              </w:t>
      </w:r>
      <w:r>
        <w:rPr>
          <w:noProof/>
        </w:rPr>
        <w:drawing>
          <wp:inline distT="0" distB="0" distL="0" distR="0" wp14:anchorId="7B9BF361" wp14:editId="6EFB4B95">
            <wp:extent cx="1285875" cy="1000125"/>
            <wp:effectExtent l="0" t="0" r="9525" b="9525"/>
            <wp:docPr id="6" name="Picture 6" descr="C:\Users\chantellegrundy\Desktop\ClearAccess_ClearWater_Logo_Stacked_Full_Colour (1).jpg"/>
            <wp:cNvGraphicFramePr/>
            <a:graphic xmlns:a="http://schemas.openxmlformats.org/drawingml/2006/main">
              <a:graphicData uri="http://schemas.openxmlformats.org/drawingml/2006/picture">
                <pic:pic xmlns:pic="http://schemas.openxmlformats.org/drawingml/2006/picture">
                  <pic:nvPicPr>
                    <pic:cNvPr id="2" name="Picture 2" descr="C:\Users\chantellegrundy\Desktop\ClearAccess_ClearWater_Logo_Stacked_Full_Colour (1).jpg"/>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285875" cy="1000125"/>
                    </a:xfrm>
                    <a:prstGeom prst="rect">
                      <a:avLst/>
                    </a:prstGeom>
                    <a:noFill/>
                    <a:ln>
                      <a:noFill/>
                    </a:ln>
                  </pic:spPr>
                </pic:pic>
              </a:graphicData>
            </a:graphic>
          </wp:inline>
        </w:drawing>
      </w:r>
      <w:r>
        <w:t xml:space="preserve">                                    </w:t>
      </w:r>
    </w:p>
    <w:p w14:paraId="551F756F" w14:textId="77777777" w:rsidR="00967387" w:rsidRDefault="00967387" w:rsidP="00967387"/>
    <w:p w14:paraId="32E913F1" w14:textId="77777777" w:rsidR="00967387" w:rsidRPr="00481773" w:rsidRDefault="00967387" w:rsidP="00967387">
      <w:pPr>
        <w:rPr>
          <w:b/>
        </w:rPr>
      </w:pPr>
      <w:r w:rsidRPr="00481773">
        <w:rPr>
          <w:b/>
        </w:rPr>
        <w:t>Dale End Car Park - Ironbridge</w:t>
      </w:r>
    </w:p>
    <w:p w14:paraId="32AEDE9E" w14:textId="77777777" w:rsidR="00967387" w:rsidRPr="00A913B6" w:rsidRDefault="00967387" w:rsidP="00967387"/>
    <w:p w14:paraId="799F139C" w14:textId="39952D77" w:rsidR="00967387" w:rsidRPr="00A913B6" w:rsidRDefault="00967387" w:rsidP="00967387">
      <w:r w:rsidRPr="00A913B6">
        <w:t xml:space="preserve">British Canoeing has been made aware by the paddling community that an access point at Dale End Carpark to the River Severn used by paddlers of all ages, abilities, and interests, for many decades, is being restricted. It is also of great interest to touring paddlers who love the world-famous Ironbridge. </w:t>
      </w:r>
    </w:p>
    <w:p w14:paraId="66C03B0F" w14:textId="77777777" w:rsidR="00967387" w:rsidRPr="00A913B6" w:rsidRDefault="00967387" w:rsidP="00967387"/>
    <w:p w14:paraId="77A6A429" w14:textId="77777777" w:rsidR="00967387" w:rsidRPr="00A913B6" w:rsidRDefault="00967387" w:rsidP="00967387">
      <w:r w:rsidRPr="00A913B6">
        <w:t xml:space="preserve">British Canoeing has met with and formally written to the landowner twice, however the landowner remained fixed in their view. </w:t>
      </w:r>
    </w:p>
    <w:p w14:paraId="4EF4A072" w14:textId="77777777" w:rsidR="00967387" w:rsidRPr="00A913B6" w:rsidRDefault="00967387" w:rsidP="00967387"/>
    <w:p w14:paraId="19BC1074" w14:textId="77777777" w:rsidR="00967387" w:rsidRPr="00A913B6" w:rsidRDefault="00967387" w:rsidP="00967387">
      <w:r w:rsidRPr="00A913B6">
        <w:t xml:space="preserve">The next step continues to be investigation locally for evidence of use </w:t>
      </w:r>
      <w:proofErr w:type="gramStart"/>
      <w:r w:rsidRPr="00A913B6">
        <w:t>in order to</w:t>
      </w:r>
      <w:proofErr w:type="gramEnd"/>
      <w:r w:rsidRPr="00A913B6">
        <w:t xml:space="preserve"> make a claim for a right of way based on public use, the law (section 31 of the Highways Act 1980) requires that you’re able to meet the following criteria:</w:t>
      </w:r>
    </w:p>
    <w:p w14:paraId="5ED00037" w14:textId="77777777" w:rsidR="00967387" w:rsidRPr="00A913B6" w:rsidRDefault="00967387" w:rsidP="00967387"/>
    <w:p w14:paraId="6CA52228" w14:textId="77777777" w:rsidR="00967387" w:rsidRPr="00A913B6" w:rsidRDefault="00967387" w:rsidP="00967387">
      <w:pPr>
        <w:numPr>
          <w:ilvl w:val="0"/>
          <w:numId w:val="21"/>
        </w:numPr>
        <w:shd w:val="clear" w:color="auto" w:fill="FFFFFF"/>
        <w:spacing w:after="60" w:line="240" w:lineRule="auto"/>
        <w:ind w:left="0"/>
        <w:rPr>
          <w:rFonts w:eastAsia="Times New Roman"/>
        </w:rPr>
      </w:pPr>
      <w:r w:rsidRPr="00A913B6">
        <w:rPr>
          <w:rFonts w:eastAsia="Times New Roman"/>
        </w:rPr>
        <w:t>A period of at least 20 years' uninterrupted use by the </w:t>
      </w:r>
      <w:r w:rsidRPr="00A913B6">
        <w:rPr>
          <w:rFonts w:eastAsia="Times New Roman"/>
          <w:b/>
          <w:bCs/>
        </w:rPr>
        <w:t>public (</w:t>
      </w:r>
      <w:r w:rsidRPr="00A913B6">
        <w:rPr>
          <w:rFonts w:eastAsia="Times New Roman"/>
          <w:bCs/>
        </w:rPr>
        <w:t xml:space="preserve">this is the </w:t>
      </w:r>
      <w:proofErr w:type="gramStart"/>
      <w:r w:rsidRPr="00A913B6">
        <w:rPr>
          <w:rFonts w:eastAsia="Times New Roman"/>
          <w:bCs/>
        </w:rPr>
        <w:t>public as a whole, not</w:t>
      </w:r>
      <w:proofErr w:type="gramEnd"/>
      <w:r w:rsidRPr="00A913B6">
        <w:rPr>
          <w:rFonts w:eastAsia="Times New Roman"/>
          <w:bCs/>
        </w:rPr>
        <w:t xml:space="preserve"> just one person, though applications where single</w:t>
      </w:r>
      <w:r w:rsidRPr="00A913B6">
        <w:rPr>
          <w:rFonts w:eastAsia="Times New Roman"/>
          <w:b/>
          <w:bCs/>
        </w:rPr>
        <w:t xml:space="preserve"> </w:t>
      </w:r>
      <w:r w:rsidRPr="00A913B6">
        <w:rPr>
          <w:rFonts w:eastAsia="Times New Roman"/>
        </w:rPr>
        <w:t>users have used the route for 20+ years is stronger) from the date it was brought into question.</w:t>
      </w:r>
    </w:p>
    <w:p w14:paraId="161C531E" w14:textId="77777777" w:rsidR="00967387" w:rsidRPr="00A913B6" w:rsidRDefault="00967387" w:rsidP="00967387">
      <w:pPr>
        <w:numPr>
          <w:ilvl w:val="0"/>
          <w:numId w:val="21"/>
        </w:numPr>
        <w:shd w:val="clear" w:color="auto" w:fill="FFFFFF"/>
        <w:spacing w:after="60" w:line="240" w:lineRule="auto"/>
        <w:ind w:left="0"/>
        <w:rPr>
          <w:rFonts w:eastAsia="Times New Roman"/>
        </w:rPr>
      </w:pPr>
      <w:r w:rsidRPr="00A913B6">
        <w:rPr>
          <w:rFonts w:eastAsia="Times New Roman"/>
        </w:rPr>
        <w:t>Use must be 'as of </w:t>
      </w:r>
      <w:r w:rsidRPr="00A913B6">
        <w:rPr>
          <w:rFonts w:eastAsia="Times New Roman"/>
          <w:b/>
          <w:bCs/>
        </w:rPr>
        <w:t>right</w:t>
      </w:r>
      <w:r w:rsidRPr="00A913B6">
        <w:rPr>
          <w:rFonts w:eastAsia="Times New Roman"/>
        </w:rPr>
        <w:t>', which means without secrecy, force, or the express permission of the landowner</w:t>
      </w:r>
    </w:p>
    <w:p w14:paraId="57AD5FAB" w14:textId="77777777" w:rsidR="00967387" w:rsidRPr="00A913B6" w:rsidRDefault="00967387" w:rsidP="00967387">
      <w:pPr>
        <w:numPr>
          <w:ilvl w:val="0"/>
          <w:numId w:val="21"/>
        </w:numPr>
        <w:shd w:val="clear" w:color="auto" w:fill="FFFFFF"/>
        <w:spacing w:after="60" w:line="240" w:lineRule="auto"/>
        <w:ind w:left="0"/>
        <w:rPr>
          <w:rFonts w:eastAsia="Times New Roman"/>
        </w:rPr>
      </w:pPr>
      <w:r w:rsidRPr="00A913B6">
        <w:rPr>
          <w:rFonts w:eastAsia="Times New Roman"/>
        </w:rPr>
        <w:t>Use must be by the </w:t>
      </w:r>
      <w:r w:rsidRPr="00A913B6">
        <w:rPr>
          <w:rFonts w:eastAsia="Times New Roman"/>
          <w:b/>
          <w:bCs/>
        </w:rPr>
        <w:t>public</w:t>
      </w:r>
      <w:r w:rsidRPr="00A913B6">
        <w:rPr>
          <w:rFonts w:eastAsia="Times New Roman"/>
        </w:rPr>
        <w:t> at large, not just certain tenants or employees of an estate</w:t>
      </w:r>
    </w:p>
    <w:p w14:paraId="313BFEAF" w14:textId="77777777" w:rsidR="00967387" w:rsidRPr="00A913B6" w:rsidRDefault="00967387" w:rsidP="00967387">
      <w:pPr>
        <w:numPr>
          <w:ilvl w:val="0"/>
          <w:numId w:val="21"/>
        </w:numPr>
        <w:shd w:val="clear" w:color="auto" w:fill="FFFFFF"/>
        <w:spacing w:after="60" w:line="240" w:lineRule="auto"/>
        <w:ind w:left="0"/>
        <w:rPr>
          <w:rFonts w:eastAsia="Times New Roman"/>
        </w:rPr>
      </w:pPr>
      <w:r w:rsidRPr="00A913B6">
        <w:rPr>
          <w:rFonts w:eastAsia="Times New Roman"/>
        </w:rPr>
        <w:t xml:space="preserve">From a public highway (in this case Telford and Wrekin Council have now confirmed that Definitive Public Footpath 81 runs close to the access points in question, along the tarmac pathway), along a specified route. It is important to note that users may have used </w:t>
      </w:r>
      <w:proofErr w:type="gramStart"/>
      <w:r w:rsidRPr="00A913B6">
        <w:rPr>
          <w:rFonts w:eastAsia="Times New Roman"/>
        </w:rPr>
        <w:t>a number of</w:t>
      </w:r>
      <w:proofErr w:type="gramEnd"/>
      <w:r w:rsidRPr="00A913B6">
        <w:rPr>
          <w:rFonts w:eastAsia="Times New Roman"/>
        </w:rPr>
        <w:t xml:space="preserve"> slightly different routes, which may have changed over time due to one reason or another, so user maps accompanying evidence needs to be clear on the precise route taken. A review of the evidence will then be undertaken by British Canoeing and the lead volunteer in liaison with Telford and Wrekin Council with the intention of </w:t>
      </w:r>
      <w:proofErr w:type="gramStart"/>
      <w:r w:rsidRPr="00A913B6">
        <w:rPr>
          <w:rFonts w:eastAsia="Times New Roman"/>
        </w:rPr>
        <w:t>submitting an application</w:t>
      </w:r>
      <w:proofErr w:type="gramEnd"/>
      <w:r w:rsidRPr="00A913B6">
        <w:rPr>
          <w:rFonts w:eastAsia="Times New Roman"/>
        </w:rPr>
        <w:t xml:space="preserve"> for the Definitive Map to be modified to the council. </w:t>
      </w:r>
    </w:p>
    <w:p w14:paraId="65A65810" w14:textId="77777777" w:rsidR="00967387" w:rsidRPr="00A913B6" w:rsidRDefault="00967387" w:rsidP="00967387"/>
    <w:p w14:paraId="398D4B82" w14:textId="77777777" w:rsidR="00967387" w:rsidRPr="00A913B6" w:rsidRDefault="00967387" w:rsidP="00967387">
      <w:r w:rsidRPr="00A913B6">
        <w:t>This is being co-ordinated by a new lead volunteer John Teuwen to establish if public rights exist, with support from British Canoeing.</w:t>
      </w:r>
    </w:p>
    <w:p w14:paraId="7C969111" w14:textId="77777777" w:rsidR="00967387" w:rsidRPr="00A913B6" w:rsidRDefault="00967387" w:rsidP="00967387"/>
    <w:p w14:paraId="37482706" w14:textId="77777777" w:rsidR="00967387" w:rsidRPr="00A913B6" w:rsidRDefault="00967387" w:rsidP="00967387">
      <w:r w:rsidRPr="00A913B6">
        <w:lastRenderedPageBreak/>
        <w:t>In order to secure access at The River Severn it is absolutely essential that anyone who has used the route on a fairly regular basis to access the river and who meets the above criteria, should complete a user evidence form and accompanying map showing the route</w:t>
      </w:r>
      <w:r>
        <w:t xml:space="preserve">(s) </w:t>
      </w:r>
      <w:r w:rsidRPr="00A913B6">
        <w:t xml:space="preserve">used.  It is also essential to understand the evidence may be used at a </w:t>
      </w:r>
      <w:r>
        <w:t>P</w:t>
      </w:r>
      <w:r w:rsidRPr="00A913B6">
        <w:t xml:space="preserve">ublic </w:t>
      </w:r>
      <w:r>
        <w:t>I</w:t>
      </w:r>
      <w:r w:rsidRPr="00A913B6">
        <w:t xml:space="preserve">nquiry so please do consider all questions thoroughly. Completed evidence forms and accompanying plans should be emailed to </w:t>
      </w:r>
      <w:hyperlink r:id="rId52" w:history="1">
        <w:r w:rsidRPr="00A913B6">
          <w:rPr>
            <w:rStyle w:val="Hyperlink"/>
          </w:rPr>
          <w:t>access@britishcanoeing.org.uk</w:t>
        </w:r>
      </w:hyperlink>
      <w:r w:rsidRPr="00A913B6">
        <w:rPr>
          <w:rStyle w:val="Hyperlink"/>
        </w:rPr>
        <w:t xml:space="preserve"> clearly titled ‘User Evidence – Dale End - Ironbridge’ or posted to Chantelle Grundy, British Canoeing, </w:t>
      </w:r>
      <w:r w:rsidRPr="00A913B6">
        <w:t>Adbolton Lane, Holme Pierrepont, Nottingham, NG12 2LU. </w:t>
      </w:r>
    </w:p>
    <w:p w14:paraId="660DCFBE" w14:textId="77777777" w:rsidR="00967387" w:rsidRPr="00A913B6" w:rsidRDefault="00967387" w:rsidP="00967387"/>
    <w:p w14:paraId="3AE79F90" w14:textId="77777777" w:rsidR="00967387" w:rsidRPr="00A913B6" w:rsidRDefault="00967387" w:rsidP="00967387">
      <w:r w:rsidRPr="00A913B6">
        <w:t xml:space="preserve">British Canoeing is committed to protecting and enhancing places to paddle as detailed in our Access and Environment Charter </w:t>
      </w:r>
      <w:r>
        <w:t xml:space="preserve">- </w:t>
      </w:r>
      <w:hyperlink r:id="rId53" w:history="1">
        <w:r>
          <w:rPr>
            <w:color w:val="0000FF"/>
            <w:u w:val="single"/>
          </w:rPr>
          <w:t>Clear Access Clear Waters</w:t>
        </w:r>
      </w:hyperlink>
      <w:r>
        <w:t xml:space="preserve">  </w:t>
      </w:r>
      <w:r w:rsidRPr="00A913B6">
        <w:t xml:space="preserve">. British Canoeing will continue to work towards retaining this location as a launch spot which has been used respectfully and responsibly by paddlers over the years. </w:t>
      </w:r>
    </w:p>
    <w:p w14:paraId="62E13499" w14:textId="77777777" w:rsidR="00967387" w:rsidRPr="00A913B6" w:rsidRDefault="00967387" w:rsidP="00967387">
      <w:pPr>
        <w:rPr>
          <w:noProof/>
        </w:rPr>
      </w:pPr>
    </w:p>
    <w:p w14:paraId="74ABB0E3" w14:textId="77777777" w:rsidR="00967387" w:rsidRDefault="00967387" w:rsidP="00967387">
      <w:pPr>
        <w:rPr>
          <w:noProof/>
        </w:rPr>
      </w:pPr>
    </w:p>
    <w:p w14:paraId="79ADF676" w14:textId="77777777" w:rsidR="00967387" w:rsidRDefault="00967387" w:rsidP="00967387">
      <w:r w:rsidRPr="00432016">
        <w:rPr>
          <w:noProof/>
        </w:rPr>
        <w:drawing>
          <wp:inline distT="0" distB="0" distL="0" distR="0" wp14:anchorId="0DBD5A64" wp14:editId="398F786F">
            <wp:extent cx="5733415" cy="4057336"/>
            <wp:effectExtent l="0" t="0" r="635" b="635"/>
            <wp:docPr id="8" name="Picture 8" descr="C:\Users\chantellegrundy\AppData\Local\Temp\Temp1_Dale End Car Park.zip\Dale End Car Park no phot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antellegrundy\AppData\Local\Temp\Temp1_Dale End Car Park.zip\Dale End Car Park no photos.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733415" cy="4057336"/>
                    </a:xfrm>
                    <a:prstGeom prst="rect">
                      <a:avLst/>
                    </a:prstGeom>
                    <a:noFill/>
                    <a:ln>
                      <a:noFill/>
                    </a:ln>
                  </pic:spPr>
                </pic:pic>
              </a:graphicData>
            </a:graphic>
          </wp:inline>
        </w:drawing>
      </w:r>
    </w:p>
    <w:p w14:paraId="21D512C4" w14:textId="77777777" w:rsidR="00967387" w:rsidRPr="00C13AAC" w:rsidRDefault="00967387" w:rsidP="00967387"/>
    <w:p w14:paraId="063DB376" w14:textId="6C0A48EB" w:rsidR="00967387" w:rsidRDefault="00967387" w:rsidP="00967387">
      <w:r>
        <w:t xml:space="preserve">Plan of area provided by D Bennett.  Note: Merrythought Village Company (Teddy bears) own the </w:t>
      </w:r>
      <w:proofErr w:type="gramStart"/>
      <w:r>
        <w:t>river bank</w:t>
      </w:r>
      <w:proofErr w:type="gramEnd"/>
      <w:r>
        <w:t xml:space="preserve"> for a 100m from the River Cole running along the “Car Park” into Dale End Park.</w:t>
      </w:r>
    </w:p>
    <w:p w14:paraId="081A6992" w14:textId="77777777" w:rsidR="00967387" w:rsidRDefault="00967387" w:rsidP="00967387">
      <w:r>
        <w:br w:type="page"/>
      </w:r>
    </w:p>
    <w:p w14:paraId="7850C640" w14:textId="77777777" w:rsidR="00967387" w:rsidRDefault="00967387" w:rsidP="00967387">
      <w:pPr>
        <w:rPr>
          <w:w w:val="105"/>
          <w:sz w:val="20"/>
          <w:szCs w:val="20"/>
        </w:rPr>
      </w:pPr>
    </w:p>
    <w:p w14:paraId="4DD278A4" w14:textId="77777777" w:rsidR="00967387" w:rsidRDefault="00967387" w:rsidP="00967387">
      <w:pPr>
        <w:pStyle w:val="BodyText"/>
        <w:tabs>
          <w:tab w:val="left" w:pos="5249"/>
        </w:tabs>
        <w:spacing w:before="211"/>
        <w:ind w:left="512"/>
      </w:pPr>
      <w:r>
        <w:rPr>
          <w:noProof/>
          <w:lang w:val="en-GB" w:eastAsia="en-GB"/>
        </w:rPr>
        <w:drawing>
          <wp:anchor distT="0" distB="0" distL="114300" distR="114300" simplePos="0" relativeHeight="251666432" behindDoc="0" locked="0" layoutInCell="1" allowOverlap="1" wp14:anchorId="4E658A12" wp14:editId="500C03FA">
            <wp:simplePos x="0" y="0"/>
            <wp:positionH relativeFrom="column">
              <wp:posOffset>-118745</wp:posOffset>
            </wp:positionH>
            <wp:positionV relativeFrom="paragraph">
              <wp:posOffset>645160</wp:posOffset>
            </wp:positionV>
            <wp:extent cx="5026025" cy="4516120"/>
            <wp:effectExtent l="19050" t="0" r="3175" b="0"/>
            <wp:wrapSquare wrapText="bothSides"/>
            <wp:docPr id="4"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 descr="Map&#10;&#10;Description automatically generated"/>
                    <pic:cNvPicPr>
                      <a:picLocks noChangeAspect="1" noChangeArrowheads="1"/>
                    </pic:cNvPicPr>
                  </pic:nvPicPr>
                  <pic:blipFill>
                    <a:blip r:embed="rId55" cstate="print"/>
                    <a:srcRect l="38514" t="16904" r="12821" b="28460"/>
                    <a:stretch>
                      <a:fillRect/>
                    </a:stretch>
                  </pic:blipFill>
                  <pic:spPr bwMode="auto">
                    <a:xfrm>
                      <a:off x="0" y="0"/>
                      <a:ext cx="5026025" cy="4516120"/>
                    </a:xfrm>
                    <a:prstGeom prst="rect">
                      <a:avLst/>
                    </a:prstGeom>
                    <a:noFill/>
                    <a:ln w="9525">
                      <a:noFill/>
                      <a:miter lim="800000"/>
                      <a:headEnd/>
                      <a:tailEnd/>
                    </a:ln>
                  </pic:spPr>
                </pic:pic>
              </a:graphicData>
            </a:graphic>
          </wp:anchor>
        </w:drawing>
      </w:r>
      <w:r>
        <w:t xml:space="preserve">                    66</w:t>
      </w:r>
      <w:r>
        <w:tab/>
      </w:r>
      <w:r>
        <w:tab/>
      </w:r>
      <w:r>
        <w:tab/>
        <w:t>67</w:t>
      </w:r>
    </w:p>
    <w:p w14:paraId="1E6AFAEE" w14:textId="77777777" w:rsidR="00967387" w:rsidRDefault="00967387" w:rsidP="00967387">
      <w:pPr>
        <w:pStyle w:val="BodyText"/>
        <w:tabs>
          <w:tab w:val="left" w:pos="5249"/>
        </w:tabs>
        <w:spacing w:before="211"/>
        <w:ind w:left="512"/>
      </w:pPr>
    </w:p>
    <w:p w14:paraId="09293DA7" w14:textId="77777777" w:rsidR="00967387" w:rsidRDefault="00967387" w:rsidP="00967387">
      <w:pPr>
        <w:pStyle w:val="BodyText"/>
        <w:tabs>
          <w:tab w:val="left" w:pos="5249"/>
        </w:tabs>
        <w:spacing w:before="211"/>
        <w:ind w:left="512"/>
      </w:pPr>
    </w:p>
    <w:p w14:paraId="0E2EE432" w14:textId="77777777" w:rsidR="00967387" w:rsidRDefault="00967387" w:rsidP="00967387">
      <w:pPr>
        <w:pStyle w:val="BodyText"/>
        <w:tabs>
          <w:tab w:val="left" w:pos="5249"/>
        </w:tabs>
        <w:spacing w:before="211"/>
        <w:ind w:left="512"/>
      </w:pPr>
    </w:p>
    <w:p w14:paraId="37F5124E" w14:textId="77777777" w:rsidR="00967387" w:rsidRDefault="00967387" w:rsidP="00967387">
      <w:pPr>
        <w:pStyle w:val="BodyText"/>
        <w:tabs>
          <w:tab w:val="left" w:pos="5249"/>
        </w:tabs>
        <w:spacing w:before="211"/>
        <w:ind w:left="512"/>
      </w:pPr>
    </w:p>
    <w:p w14:paraId="4FCC0065" w14:textId="77777777" w:rsidR="00967387" w:rsidRDefault="00967387" w:rsidP="00967387">
      <w:pPr>
        <w:pStyle w:val="BodyText"/>
        <w:tabs>
          <w:tab w:val="left" w:pos="5249"/>
        </w:tabs>
        <w:spacing w:before="211"/>
        <w:ind w:left="512"/>
      </w:pPr>
    </w:p>
    <w:p w14:paraId="6037F629" w14:textId="77777777" w:rsidR="00967387" w:rsidRDefault="00967387" w:rsidP="00967387">
      <w:pPr>
        <w:pStyle w:val="BodyText"/>
        <w:tabs>
          <w:tab w:val="left" w:pos="5249"/>
        </w:tabs>
        <w:spacing w:before="211"/>
        <w:ind w:left="512"/>
      </w:pPr>
    </w:p>
    <w:p w14:paraId="5DEB6A12" w14:textId="77777777" w:rsidR="00967387" w:rsidRDefault="00967387" w:rsidP="00967387">
      <w:pPr>
        <w:pStyle w:val="BodyText"/>
        <w:tabs>
          <w:tab w:val="left" w:pos="5249"/>
        </w:tabs>
        <w:spacing w:before="211"/>
        <w:ind w:left="512"/>
      </w:pPr>
    </w:p>
    <w:p w14:paraId="2B5112F3" w14:textId="77777777" w:rsidR="00967387" w:rsidRDefault="00967387" w:rsidP="00967387">
      <w:pPr>
        <w:pStyle w:val="BodyText"/>
        <w:tabs>
          <w:tab w:val="left" w:pos="5249"/>
        </w:tabs>
        <w:spacing w:before="211"/>
        <w:ind w:left="512"/>
      </w:pPr>
    </w:p>
    <w:p w14:paraId="6050C905" w14:textId="77777777" w:rsidR="00967387" w:rsidRDefault="00967387" w:rsidP="00967387">
      <w:pPr>
        <w:pStyle w:val="BodyText"/>
        <w:tabs>
          <w:tab w:val="left" w:pos="5249"/>
        </w:tabs>
        <w:spacing w:before="211"/>
        <w:ind w:left="512"/>
      </w:pPr>
    </w:p>
    <w:p w14:paraId="163CAF5E" w14:textId="77777777" w:rsidR="00967387" w:rsidRDefault="00967387" w:rsidP="00967387">
      <w:pPr>
        <w:pStyle w:val="BodyText"/>
        <w:tabs>
          <w:tab w:val="left" w:pos="5249"/>
        </w:tabs>
        <w:spacing w:before="211"/>
        <w:ind w:left="512"/>
      </w:pPr>
    </w:p>
    <w:p w14:paraId="312067DD" w14:textId="77777777" w:rsidR="00967387" w:rsidRDefault="00967387" w:rsidP="00967387">
      <w:pPr>
        <w:pStyle w:val="BodyText"/>
        <w:tabs>
          <w:tab w:val="left" w:pos="5249"/>
        </w:tabs>
        <w:spacing w:before="211"/>
        <w:ind w:left="512"/>
      </w:pPr>
    </w:p>
    <w:p w14:paraId="433D6466" w14:textId="77777777" w:rsidR="00967387" w:rsidRDefault="00967387" w:rsidP="00967387">
      <w:pPr>
        <w:pStyle w:val="BodyText"/>
        <w:tabs>
          <w:tab w:val="left" w:pos="5249"/>
        </w:tabs>
        <w:spacing w:before="211"/>
        <w:ind w:left="512"/>
      </w:pPr>
      <w:r>
        <w:t>04</w:t>
      </w:r>
    </w:p>
    <w:p w14:paraId="2541721A" w14:textId="77777777" w:rsidR="00967387" w:rsidRDefault="00967387" w:rsidP="00967387">
      <w:pPr>
        <w:pStyle w:val="BodyText"/>
        <w:tabs>
          <w:tab w:val="left" w:pos="5249"/>
        </w:tabs>
        <w:spacing w:before="211"/>
        <w:ind w:left="512"/>
      </w:pPr>
    </w:p>
    <w:p w14:paraId="5AC30924" w14:textId="77777777" w:rsidR="00967387" w:rsidRDefault="00967387" w:rsidP="00967387">
      <w:pPr>
        <w:pStyle w:val="BodyText"/>
        <w:tabs>
          <w:tab w:val="left" w:pos="5249"/>
        </w:tabs>
        <w:spacing w:before="211"/>
        <w:ind w:left="512"/>
      </w:pPr>
    </w:p>
    <w:p w14:paraId="07427EAD" w14:textId="41460F81" w:rsidR="00967387" w:rsidRDefault="00AE1F34" w:rsidP="00967387">
      <w:pPr>
        <w:pStyle w:val="BodyText"/>
        <w:tabs>
          <w:tab w:val="left" w:pos="5249"/>
        </w:tabs>
        <w:spacing w:before="211"/>
        <w:ind w:left="512"/>
      </w:pPr>
      <w:r>
        <w:rPr>
          <w:noProof/>
          <w:lang w:val="en-GB" w:eastAsia="en-GB"/>
        </w:rPr>
        <mc:AlternateContent>
          <mc:Choice Requires="wps">
            <w:drawing>
              <wp:anchor distT="0" distB="0" distL="114300" distR="114300" simplePos="0" relativeHeight="251667456" behindDoc="0" locked="0" layoutInCell="1" allowOverlap="1" wp14:anchorId="3AD06295" wp14:editId="78017CDC">
                <wp:simplePos x="0" y="0"/>
                <wp:positionH relativeFrom="column">
                  <wp:posOffset>-3103245</wp:posOffset>
                </wp:positionH>
                <wp:positionV relativeFrom="paragraph">
                  <wp:posOffset>160020</wp:posOffset>
                </wp:positionV>
                <wp:extent cx="946150" cy="1327785"/>
                <wp:effectExtent l="6985" t="46990" r="56515" b="6350"/>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46150" cy="13277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ED89C19" id="_x0000_t32" coordsize="21600,21600" o:spt="32" o:oned="t" path="m,l21600,21600e" filled="f">
                <v:path arrowok="t" fillok="f" o:connecttype="none"/>
                <o:lock v:ext="edit" shapetype="t"/>
              </v:shapetype>
              <v:shape id="AutoShape 4" o:spid="_x0000_s1026" type="#_x0000_t32" style="position:absolute;margin-left:-244.35pt;margin-top:12.6pt;width:74.5pt;height:104.5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">
                <v:stroke endarrow="block"/>
              </v:shape>
            </w:pict>
          </mc:Fallback>
        </mc:AlternateContent>
      </w:r>
    </w:p>
    <w:p w14:paraId="1D026919" w14:textId="77777777" w:rsidR="00967387" w:rsidRDefault="00967387" w:rsidP="00967387">
      <w:pPr>
        <w:pStyle w:val="BodyText"/>
        <w:tabs>
          <w:tab w:val="left" w:pos="5249"/>
        </w:tabs>
        <w:spacing w:before="211"/>
        <w:ind w:left="512"/>
      </w:pPr>
    </w:p>
    <w:p w14:paraId="0086AB0B" w14:textId="77777777" w:rsidR="00967387" w:rsidRDefault="00967387" w:rsidP="00967387">
      <w:pPr>
        <w:pStyle w:val="BodyText"/>
        <w:tabs>
          <w:tab w:val="left" w:pos="5249"/>
        </w:tabs>
        <w:spacing w:before="211"/>
        <w:ind w:left="512"/>
      </w:pPr>
    </w:p>
    <w:p w14:paraId="495C78FF" w14:textId="77777777" w:rsidR="00967387" w:rsidRDefault="00967387" w:rsidP="00967387">
      <w:pPr>
        <w:pStyle w:val="BodyText"/>
        <w:tabs>
          <w:tab w:val="left" w:pos="5249"/>
        </w:tabs>
        <w:spacing w:before="211"/>
        <w:ind w:left="512"/>
      </w:pPr>
      <w:r>
        <w:t>03</w:t>
      </w:r>
    </w:p>
    <w:p w14:paraId="7B9AAAB9" w14:textId="77777777" w:rsidR="00967387" w:rsidRDefault="00967387" w:rsidP="00967387">
      <w:pPr>
        <w:pStyle w:val="BodyText"/>
        <w:tabs>
          <w:tab w:val="left" w:pos="5249"/>
        </w:tabs>
        <w:spacing w:before="211"/>
        <w:ind w:left="512"/>
      </w:pPr>
    </w:p>
    <w:p w14:paraId="77946993" w14:textId="77777777" w:rsidR="00967387" w:rsidRDefault="00967387" w:rsidP="00967387">
      <w:pPr>
        <w:pStyle w:val="BodyText"/>
        <w:tabs>
          <w:tab w:val="left" w:pos="5249"/>
        </w:tabs>
        <w:spacing w:before="211"/>
        <w:ind w:left="512"/>
      </w:pPr>
      <w:r>
        <w:t>666038 Dale End Long Stay Car Park</w:t>
      </w:r>
    </w:p>
    <w:p w14:paraId="13A31BAD" w14:textId="77777777" w:rsidR="00967387" w:rsidRPr="00D81A24" w:rsidRDefault="00967387" w:rsidP="00967387">
      <w:pPr>
        <w:rPr>
          <w:lang w:val="en-US"/>
        </w:rPr>
      </w:pPr>
    </w:p>
    <w:p w14:paraId="73696548" w14:textId="77777777" w:rsidR="00967387" w:rsidRPr="00C13AAC" w:rsidRDefault="00967387" w:rsidP="00967387"/>
    <w:p w14:paraId="2D5F6628" w14:textId="77777777" w:rsidR="00967387" w:rsidRPr="00C13AAC" w:rsidRDefault="00967387" w:rsidP="00967387"/>
    <w:p w14:paraId="3FDECEB1" w14:textId="77777777" w:rsidR="00967387" w:rsidRPr="00C13AAC" w:rsidRDefault="00967387" w:rsidP="00967387"/>
    <w:p w14:paraId="61AC450C" w14:textId="77777777" w:rsidR="00967387" w:rsidRDefault="00967387" w:rsidP="00967387">
      <w:pPr>
        <w:tabs>
          <w:tab w:val="left" w:pos="1575"/>
        </w:tabs>
      </w:pPr>
    </w:p>
    <w:p w14:paraId="28E1DB04" w14:textId="77777777" w:rsidR="00967387" w:rsidRPr="00226468" w:rsidRDefault="00967387" w:rsidP="00967387">
      <w:pPr>
        <w:tabs>
          <w:tab w:val="left" w:pos="1575"/>
        </w:tabs>
      </w:pPr>
      <w:r>
        <w:tab/>
      </w:r>
    </w:p>
    <w:p w14:paraId="50513D13" w14:textId="77777777" w:rsidR="00555B7C" w:rsidRPr="00486F72" w:rsidRDefault="00555B7C" w:rsidP="004D4045">
      <w:pPr>
        <w:rPr>
          <w:rFonts w:ascii="Arial" w:hAnsi="Arial" w:cs="Arial"/>
          <w:sz w:val="24"/>
          <w:szCs w:val="24"/>
        </w:rPr>
      </w:pPr>
    </w:p>
    <w:sectPr w:rsidR="00555B7C" w:rsidRPr="00486F72" w:rsidSect="00734E1A">
      <w:headerReference w:type="default" r:id="rId56"/>
      <w:footerReference w:type="default" r:id="rId5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A97E45" w14:textId="77777777" w:rsidR="00794140" w:rsidRDefault="00794140" w:rsidP="008F7D52">
      <w:pPr>
        <w:spacing w:after="0" w:line="240" w:lineRule="auto"/>
      </w:pPr>
      <w:r>
        <w:separator/>
      </w:r>
    </w:p>
  </w:endnote>
  <w:endnote w:type="continuationSeparator" w:id="0">
    <w:p w14:paraId="2492FD74" w14:textId="77777777" w:rsidR="00794140" w:rsidRDefault="00794140" w:rsidP="008F7D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8033988"/>
      <w:docPartObj>
        <w:docPartGallery w:val="Page Numbers (Bottom of Page)"/>
        <w:docPartUnique/>
      </w:docPartObj>
    </w:sdtPr>
    <w:sdtContent>
      <w:p w14:paraId="6E7B0601" w14:textId="77777777" w:rsidR="00AC6D6B" w:rsidRDefault="007D0893">
        <w:pPr>
          <w:pStyle w:val="Footer"/>
        </w:pPr>
        <w:r>
          <w:fldChar w:fldCharType="begin"/>
        </w:r>
        <w:r w:rsidR="00F03FE8">
          <w:instrText xml:space="preserve"> PAGE   \* MERGEFORMAT </w:instrText>
        </w:r>
        <w:r>
          <w:fldChar w:fldCharType="separate"/>
        </w:r>
        <w:r w:rsidR="001A25B9">
          <w:rPr>
            <w:noProof/>
          </w:rPr>
          <w:t>1</w:t>
        </w:r>
        <w:r>
          <w:rPr>
            <w:noProof/>
          </w:rPr>
          <w:fldChar w:fldCharType="end"/>
        </w:r>
      </w:p>
    </w:sdtContent>
  </w:sdt>
  <w:p w14:paraId="00A2576B" w14:textId="77777777" w:rsidR="00AC6D6B" w:rsidRDefault="00AC6D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D4C5E" w14:textId="77777777" w:rsidR="00794140" w:rsidRDefault="00794140" w:rsidP="008F7D52">
      <w:pPr>
        <w:spacing w:after="0" w:line="240" w:lineRule="auto"/>
      </w:pPr>
      <w:r>
        <w:separator/>
      </w:r>
    </w:p>
  </w:footnote>
  <w:footnote w:type="continuationSeparator" w:id="0">
    <w:p w14:paraId="2FD30C3B" w14:textId="77777777" w:rsidR="00794140" w:rsidRDefault="00794140" w:rsidP="008F7D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E8C9F" w14:textId="63AA311E" w:rsidR="003923F8" w:rsidRDefault="00D51257">
    <w:pPr>
      <w:pStyle w:val="Header"/>
    </w:pPr>
    <w:r>
      <w:rPr>
        <w:noProof/>
      </w:rPr>
      <w:drawing>
        <wp:anchor distT="0" distB="0" distL="114300" distR="114300" simplePos="0" relativeHeight="251659264" behindDoc="0" locked="0" layoutInCell="1" allowOverlap="1" wp14:anchorId="73C10913" wp14:editId="28E8A68D">
          <wp:simplePos x="0" y="0"/>
          <wp:positionH relativeFrom="margin">
            <wp:posOffset>5819775</wp:posOffset>
          </wp:positionH>
          <wp:positionV relativeFrom="paragraph">
            <wp:posOffset>-391160</wp:posOffset>
          </wp:positionV>
          <wp:extent cx="828675" cy="745490"/>
          <wp:effectExtent l="0" t="0" r="0" b="0"/>
          <wp:wrapSquare wrapText="bothSides"/>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3923F8" w:rsidRPr="00C3232B">
      <w:rPr>
        <w:rFonts w:ascii="Arial" w:hAnsi="Arial" w:cs="Arial"/>
        <w:noProof/>
      </w:rPr>
      <w:drawing>
        <wp:anchor distT="0" distB="0" distL="114300" distR="114300" simplePos="0" relativeHeight="251657216" behindDoc="0" locked="0" layoutInCell="1" allowOverlap="1" wp14:anchorId="05C3DA50" wp14:editId="24A2F665">
          <wp:simplePos x="0" y="0"/>
          <wp:positionH relativeFrom="margin">
            <wp:posOffset>0</wp:posOffset>
          </wp:positionH>
          <wp:positionV relativeFrom="paragraph">
            <wp:posOffset>-448310</wp:posOffset>
          </wp:positionV>
          <wp:extent cx="1181100" cy="857250"/>
          <wp:effectExtent l="0" t="0" r="0" b="0"/>
          <wp:wrapSquare wrapText="bothSides"/>
          <wp:docPr id="5" name="Picture 5"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2">
                    <a:extLst>
                      <a:ext uri="{BEBA8EAE-BF5A-486C-A8C5-ECC9F3942E4B}">
                        <a14:imgProps xmlns:a14="http://schemas.microsoft.com/office/drawing/2010/main">
                          <a14:imgLayer r:embed="rId3">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2CF87F16" w14:textId="4D983807" w:rsidR="003923F8" w:rsidRDefault="003923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755E3"/>
    <w:multiLevelType w:val="hybridMultilevel"/>
    <w:tmpl w:val="6624E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907E95"/>
    <w:multiLevelType w:val="hybridMultilevel"/>
    <w:tmpl w:val="02A27ABC"/>
    <w:lvl w:ilvl="0" w:tplc="05D64FA0">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B57F79"/>
    <w:multiLevelType w:val="hybridMultilevel"/>
    <w:tmpl w:val="2408A63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8537A16"/>
    <w:multiLevelType w:val="hybridMultilevel"/>
    <w:tmpl w:val="0680980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220556"/>
    <w:multiLevelType w:val="hybridMultilevel"/>
    <w:tmpl w:val="A926C80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9ED6E31"/>
    <w:multiLevelType w:val="hybridMultilevel"/>
    <w:tmpl w:val="32B22B3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BC0005B"/>
    <w:multiLevelType w:val="hybridMultilevel"/>
    <w:tmpl w:val="2EC49AF2"/>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1275544A"/>
    <w:multiLevelType w:val="hybridMultilevel"/>
    <w:tmpl w:val="B3C04B76"/>
    <w:lvl w:ilvl="0" w:tplc="F7D2CDB8">
      <w:start w:val="2"/>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33922A3"/>
    <w:multiLevelType w:val="hybridMultilevel"/>
    <w:tmpl w:val="15D87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18806D9"/>
    <w:multiLevelType w:val="multilevel"/>
    <w:tmpl w:val="A3405950"/>
    <w:lvl w:ilvl="0">
      <w:start w:val="2"/>
      <w:numFmt w:val="decimal"/>
      <w:lvlText w:val="%1"/>
      <w:lvlJc w:val="left"/>
      <w:pPr>
        <w:ind w:left="405" w:hanging="405"/>
      </w:pPr>
      <w:rPr>
        <w:rFonts w:ascii="Arial" w:hAnsi="Arial" w:cs="Arial" w:hint="default"/>
        <w:sz w:val="28"/>
      </w:rPr>
    </w:lvl>
    <w:lvl w:ilvl="1">
      <w:start w:val="1"/>
      <w:numFmt w:val="decimal"/>
      <w:lvlText w:val="%1.%2"/>
      <w:lvlJc w:val="left"/>
      <w:pPr>
        <w:ind w:left="405" w:hanging="405"/>
      </w:pPr>
      <w:rPr>
        <w:rFonts w:ascii="Arial" w:hAnsi="Arial" w:cs="Arial" w:hint="default"/>
        <w:sz w:val="28"/>
      </w:rPr>
    </w:lvl>
    <w:lvl w:ilvl="2">
      <w:start w:val="1"/>
      <w:numFmt w:val="decimal"/>
      <w:lvlText w:val="%1.%2.%3"/>
      <w:lvlJc w:val="left"/>
      <w:pPr>
        <w:ind w:left="720" w:hanging="720"/>
      </w:pPr>
      <w:rPr>
        <w:rFonts w:ascii="Arial" w:hAnsi="Arial" w:cs="Arial" w:hint="default"/>
        <w:sz w:val="28"/>
      </w:rPr>
    </w:lvl>
    <w:lvl w:ilvl="3">
      <w:start w:val="1"/>
      <w:numFmt w:val="decimal"/>
      <w:lvlText w:val="%1.%2.%3.%4"/>
      <w:lvlJc w:val="left"/>
      <w:pPr>
        <w:ind w:left="1080" w:hanging="1080"/>
      </w:pPr>
      <w:rPr>
        <w:rFonts w:ascii="Arial" w:hAnsi="Arial" w:cs="Arial" w:hint="default"/>
        <w:sz w:val="28"/>
      </w:rPr>
    </w:lvl>
    <w:lvl w:ilvl="4">
      <w:start w:val="1"/>
      <w:numFmt w:val="decimal"/>
      <w:lvlText w:val="%1.%2.%3.%4.%5"/>
      <w:lvlJc w:val="left"/>
      <w:pPr>
        <w:ind w:left="1080" w:hanging="1080"/>
      </w:pPr>
      <w:rPr>
        <w:rFonts w:ascii="Arial" w:hAnsi="Arial" w:cs="Arial" w:hint="default"/>
        <w:sz w:val="28"/>
      </w:rPr>
    </w:lvl>
    <w:lvl w:ilvl="5">
      <w:start w:val="1"/>
      <w:numFmt w:val="decimal"/>
      <w:lvlText w:val="%1.%2.%3.%4.%5.%6"/>
      <w:lvlJc w:val="left"/>
      <w:pPr>
        <w:ind w:left="1440" w:hanging="1440"/>
      </w:pPr>
      <w:rPr>
        <w:rFonts w:ascii="Arial" w:hAnsi="Arial" w:cs="Arial" w:hint="default"/>
        <w:sz w:val="28"/>
      </w:rPr>
    </w:lvl>
    <w:lvl w:ilvl="6">
      <w:start w:val="1"/>
      <w:numFmt w:val="decimal"/>
      <w:lvlText w:val="%1.%2.%3.%4.%5.%6.%7"/>
      <w:lvlJc w:val="left"/>
      <w:pPr>
        <w:ind w:left="1440" w:hanging="1440"/>
      </w:pPr>
      <w:rPr>
        <w:rFonts w:ascii="Arial" w:hAnsi="Arial" w:cs="Arial" w:hint="default"/>
        <w:sz w:val="28"/>
      </w:rPr>
    </w:lvl>
    <w:lvl w:ilvl="7">
      <w:start w:val="1"/>
      <w:numFmt w:val="decimal"/>
      <w:lvlText w:val="%1.%2.%3.%4.%5.%6.%7.%8"/>
      <w:lvlJc w:val="left"/>
      <w:pPr>
        <w:ind w:left="1800" w:hanging="1800"/>
      </w:pPr>
      <w:rPr>
        <w:rFonts w:ascii="Arial" w:hAnsi="Arial" w:cs="Arial" w:hint="default"/>
        <w:sz w:val="28"/>
      </w:rPr>
    </w:lvl>
    <w:lvl w:ilvl="8">
      <w:start w:val="1"/>
      <w:numFmt w:val="decimal"/>
      <w:lvlText w:val="%1.%2.%3.%4.%5.%6.%7.%8.%9"/>
      <w:lvlJc w:val="left"/>
      <w:pPr>
        <w:ind w:left="1800" w:hanging="1800"/>
      </w:pPr>
      <w:rPr>
        <w:rFonts w:ascii="Arial" w:hAnsi="Arial" w:cs="Arial" w:hint="default"/>
        <w:sz w:val="28"/>
      </w:rPr>
    </w:lvl>
  </w:abstractNum>
  <w:abstractNum w:abstractNumId="10" w15:restartNumberingAfterBreak="0">
    <w:nsid w:val="24C01DB8"/>
    <w:multiLevelType w:val="multilevel"/>
    <w:tmpl w:val="8830402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28080299"/>
    <w:multiLevelType w:val="hybridMultilevel"/>
    <w:tmpl w:val="88D6E5C0"/>
    <w:lvl w:ilvl="0" w:tplc="CCFEE854">
      <w:start w:val="2"/>
      <w:numFmt w:val="lowerLetter"/>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A163EC4"/>
    <w:multiLevelType w:val="hybridMultilevel"/>
    <w:tmpl w:val="0114B2D6"/>
    <w:lvl w:ilvl="0" w:tplc="A3741756">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A466D62"/>
    <w:multiLevelType w:val="hybridMultilevel"/>
    <w:tmpl w:val="4D84272E"/>
    <w:lvl w:ilvl="0" w:tplc="E38C33E6">
      <w:start w:val="6"/>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E065B6E"/>
    <w:multiLevelType w:val="hybridMultilevel"/>
    <w:tmpl w:val="45D4480A"/>
    <w:lvl w:ilvl="0" w:tplc="1A4060AC">
      <w:start w:val="2"/>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4BF3D22"/>
    <w:multiLevelType w:val="hybridMultilevel"/>
    <w:tmpl w:val="04CC6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5462BA"/>
    <w:multiLevelType w:val="hybridMultilevel"/>
    <w:tmpl w:val="731C9A44"/>
    <w:lvl w:ilvl="0" w:tplc="245C4B0C">
      <w:start w:val="1"/>
      <w:numFmt w:val="lowerLetter"/>
      <w:lvlText w:val="(%1)"/>
      <w:lvlJc w:val="left"/>
      <w:pPr>
        <w:ind w:left="360" w:hanging="360"/>
      </w:pPr>
      <w:rPr>
        <w:rFonts w:hint="default"/>
        <w:b w:val="0"/>
        <w:i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DFB074B"/>
    <w:multiLevelType w:val="hybridMultilevel"/>
    <w:tmpl w:val="E23EE9A0"/>
    <w:lvl w:ilvl="0" w:tplc="2206BCE6">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F5154FA"/>
    <w:multiLevelType w:val="hybridMultilevel"/>
    <w:tmpl w:val="98F67C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FE168D9"/>
    <w:multiLevelType w:val="hybridMultilevel"/>
    <w:tmpl w:val="46A24752"/>
    <w:lvl w:ilvl="0" w:tplc="2E02537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0676D5A"/>
    <w:multiLevelType w:val="hybridMultilevel"/>
    <w:tmpl w:val="C29ED15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2197950"/>
    <w:multiLevelType w:val="hybridMultilevel"/>
    <w:tmpl w:val="15247698"/>
    <w:lvl w:ilvl="0" w:tplc="05388A62">
      <w:start w:val="1"/>
      <w:numFmt w:val="decimal"/>
      <w:pStyle w:val="Heading1"/>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31011FD"/>
    <w:multiLevelType w:val="hybridMultilevel"/>
    <w:tmpl w:val="7B8C4B0E"/>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A9737F7"/>
    <w:multiLevelType w:val="hybridMultilevel"/>
    <w:tmpl w:val="7DA81F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C163BAA"/>
    <w:multiLevelType w:val="hybridMultilevel"/>
    <w:tmpl w:val="B9DCAB3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5CA7D92"/>
    <w:multiLevelType w:val="hybridMultilevel"/>
    <w:tmpl w:val="2026B9D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72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738535F"/>
    <w:multiLevelType w:val="hybridMultilevel"/>
    <w:tmpl w:val="4E021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D891671"/>
    <w:multiLevelType w:val="hybridMultilevel"/>
    <w:tmpl w:val="64302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EED057C"/>
    <w:multiLevelType w:val="hybridMultilevel"/>
    <w:tmpl w:val="133A19E4"/>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5FDA6BB5"/>
    <w:multiLevelType w:val="hybridMultilevel"/>
    <w:tmpl w:val="7E2AB6FA"/>
    <w:lvl w:ilvl="0" w:tplc="A3741756">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66C4298B"/>
    <w:multiLevelType w:val="multilevel"/>
    <w:tmpl w:val="A3405950"/>
    <w:lvl w:ilvl="0">
      <w:start w:val="2"/>
      <w:numFmt w:val="decimal"/>
      <w:lvlText w:val="%1"/>
      <w:lvlJc w:val="left"/>
      <w:pPr>
        <w:ind w:left="405" w:hanging="405"/>
      </w:pPr>
      <w:rPr>
        <w:rFonts w:ascii="Arial" w:hAnsi="Arial" w:cs="Arial" w:hint="default"/>
        <w:sz w:val="28"/>
      </w:rPr>
    </w:lvl>
    <w:lvl w:ilvl="1">
      <w:start w:val="1"/>
      <w:numFmt w:val="decimal"/>
      <w:lvlText w:val="%1.%2"/>
      <w:lvlJc w:val="left"/>
      <w:pPr>
        <w:ind w:left="405" w:hanging="405"/>
      </w:pPr>
      <w:rPr>
        <w:rFonts w:ascii="Arial" w:hAnsi="Arial" w:cs="Arial" w:hint="default"/>
        <w:sz w:val="28"/>
      </w:rPr>
    </w:lvl>
    <w:lvl w:ilvl="2">
      <w:start w:val="1"/>
      <w:numFmt w:val="decimal"/>
      <w:lvlText w:val="%1.%2.%3"/>
      <w:lvlJc w:val="left"/>
      <w:pPr>
        <w:ind w:left="720" w:hanging="720"/>
      </w:pPr>
      <w:rPr>
        <w:rFonts w:ascii="Arial" w:hAnsi="Arial" w:cs="Arial" w:hint="default"/>
        <w:sz w:val="28"/>
      </w:rPr>
    </w:lvl>
    <w:lvl w:ilvl="3">
      <w:start w:val="1"/>
      <w:numFmt w:val="decimal"/>
      <w:lvlText w:val="%1.%2.%3.%4"/>
      <w:lvlJc w:val="left"/>
      <w:pPr>
        <w:ind w:left="1080" w:hanging="1080"/>
      </w:pPr>
      <w:rPr>
        <w:rFonts w:ascii="Arial" w:hAnsi="Arial" w:cs="Arial" w:hint="default"/>
        <w:sz w:val="28"/>
      </w:rPr>
    </w:lvl>
    <w:lvl w:ilvl="4">
      <w:start w:val="1"/>
      <w:numFmt w:val="decimal"/>
      <w:lvlText w:val="%1.%2.%3.%4.%5"/>
      <w:lvlJc w:val="left"/>
      <w:pPr>
        <w:ind w:left="1080" w:hanging="1080"/>
      </w:pPr>
      <w:rPr>
        <w:rFonts w:ascii="Arial" w:hAnsi="Arial" w:cs="Arial" w:hint="default"/>
        <w:sz w:val="28"/>
      </w:rPr>
    </w:lvl>
    <w:lvl w:ilvl="5">
      <w:start w:val="1"/>
      <w:numFmt w:val="decimal"/>
      <w:lvlText w:val="%1.%2.%3.%4.%5.%6"/>
      <w:lvlJc w:val="left"/>
      <w:pPr>
        <w:ind w:left="1440" w:hanging="1440"/>
      </w:pPr>
      <w:rPr>
        <w:rFonts w:ascii="Arial" w:hAnsi="Arial" w:cs="Arial" w:hint="default"/>
        <w:sz w:val="28"/>
      </w:rPr>
    </w:lvl>
    <w:lvl w:ilvl="6">
      <w:start w:val="1"/>
      <w:numFmt w:val="decimal"/>
      <w:lvlText w:val="%1.%2.%3.%4.%5.%6.%7"/>
      <w:lvlJc w:val="left"/>
      <w:pPr>
        <w:ind w:left="1440" w:hanging="1440"/>
      </w:pPr>
      <w:rPr>
        <w:rFonts w:ascii="Arial" w:hAnsi="Arial" w:cs="Arial" w:hint="default"/>
        <w:sz w:val="28"/>
      </w:rPr>
    </w:lvl>
    <w:lvl w:ilvl="7">
      <w:start w:val="1"/>
      <w:numFmt w:val="decimal"/>
      <w:lvlText w:val="%1.%2.%3.%4.%5.%6.%7.%8"/>
      <w:lvlJc w:val="left"/>
      <w:pPr>
        <w:ind w:left="1800" w:hanging="1800"/>
      </w:pPr>
      <w:rPr>
        <w:rFonts w:ascii="Arial" w:hAnsi="Arial" w:cs="Arial" w:hint="default"/>
        <w:sz w:val="28"/>
      </w:rPr>
    </w:lvl>
    <w:lvl w:ilvl="8">
      <w:start w:val="1"/>
      <w:numFmt w:val="decimal"/>
      <w:lvlText w:val="%1.%2.%3.%4.%5.%6.%7.%8.%9"/>
      <w:lvlJc w:val="left"/>
      <w:pPr>
        <w:ind w:left="1800" w:hanging="1800"/>
      </w:pPr>
      <w:rPr>
        <w:rFonts w:ascii="Arial" w:hAnsi="Arial" w:cs="Arial" w:hint="default"/>
        <w:sz w:val="28"/>
      </w:rPr>
    </w:lvl>
  </w:abstractNum>
  <w:abstractNum w:abstractNumId="31" w15:restartNumberingAfterBreak="0">
    <w:nsid w:val="6A882C1F"/>
    <w:multiLevelType w:val="hybridMultilevel"/>
    <w:tmpl w:val="03EA6852"/>
    <w:lvl w:ilvl="0" w:tplc="2F148E2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ABD1804"/>
    <w:multiLevelType w:val="multilevel"/>
    <w:tmpl w:val="26E45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BB96097"/>
    <w:multiLevelType w:val="hybridMultilevel"/>
    <w:tmpl w:val="F8A8DB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C88725D"/>
    <w:multiLevelType w:val="hybridMultilevel"/>
    <w:tmpl w:val="70AE3664"/>
    <w:lvl w:ilvl="0" w:tplc="288CD3F4">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A111F81"/>
    <w:multiLevelType w:val="hybridMultilevel"/>
    <w:tmpl w:val="8B12D0E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409426804">
    <w:abstractNumId w:val="35"/>
  </w:num>
  <w:num w:numId="2" w16cid:durableId="892542514">
    <w:abstractNumId w:val="12"/>
  </w:num>
  <w:num w:numId="3" w16cid:durableId="1229460549">
    <w:abstractNumId w:val="21"/>
  </w:num>
  <w:num w:numId="4" w16cid:durableId="909971156">
    <w:abstractNumId w:val="25"/>
  </w:num>
  <w:num w:numId="5" w16cid:durableId="3945725">
    <w:abstractNumId w:val="1"/>
  </w:num>
  <w:num w:numId="6" w16cid:durableId="832526117">
    <w:abstractNumId w:val="28"/>
  </w:num>
  <w:num w:numId="7" w16cid:durableId="1707753751">
    <w:abstractNumId w:val="34"/>
  </w:num>
  <w:num w:numId="8" w16cid:durableId="164438634">
    <w:abstractNumId w:val="19"/>
  </w:num>
  <w:num w:numId="9" w16cid:durableId="2038122872">
    <w:abstractNumId w:val="16"/>
  </w:num>
  <w:num w:numId="10" w16cid:durableId="1121345045">
    <w:abstractNumId w:val="2"/>
  </w:num>
  <w:num w:numId="11" w16cid:durableId="659700295">
    <w:abstractNumId w:val="8"/>
  </w:num>
  <w:num w:numId="12" w16cid:durableId="1732078034">
    <w:abstractNumId w:val="29"/>
  </w:num>
  <w:num w:numId="13" w16cid:durableId="1142504444">
    <w:abstractNumId w:val="13"/>
  </w:num>
  <w:num w:numId="14" w16cid:durableId="393433083">
    <w:abstractNumId w:val="15"/>
  </w:num>
  <w:num w:numId="15" w16cid:durableId="1715352012">
    <w:abstractNumId w:val="11"/>
  </w:num>
  <w:num w:numId="16" w16cid:durableId="1164397236">
    <w:abstractNumId w:val="27"/>
  </w:num>
  <w:num w:numId="17" w16cid:durableId="116997165">
    <w:abstractNumId w:val="33"/>
  </w:num>
  <w:num w:numId="18" w16cid:durableId="672604689">
    <w:abstractNumId w:val="26"/>
  </w:num>
  <w:num w:numId="19" w16cid:durableId="430901845">
    <w:abstractNumId w:val="0"/>
  </w:num>
  <w:num w:numId="20" w16cid:durableId="1751658557">
    <w:abstractNumId w:val="23"/>
  </w:num>
  <w:num w:numId="21" w16cid:durableId="362828494">
    <w:abstractNumId w:val="32"/>
  </w:num>
  <w:num w:numId="22" w16cid:durableId="166866181">
    <w:abstractNumId w:val="3"/>
  </w:num>
  <w:num w:numId="23" w16cid:durableId="1591428553">
    <w:abstractNumId w:val="9"/>
  </w:num>
  <w:num w:numId="24" w16cid:durableId="1847355759">
    <w:abstractNumId w:val="31"/>
  </w:num>
  <w:num w:numId="25" w16cid:durableId="232395457">
    <w:abstractNumId w:val="14"/>
  </w:num>
  <w:num w:numId="26" w16cid:durableId="1855414421">
    <w:abstractNumId w:val="7"/>
  </w:num>
  <w:num w:numId="27" w16cid:durableId="870917970">
    <w:abstractNumId w:val="18"/>
  </w:num>
  <w:num w:numId="28" w16cid:durableId="1305158834">
    <w:abstractNumId w:val="10"/>
  </w:num>
  <w:num w:numId="29" w16cid:durableId="1459295821">
    <w:abstractNumId w:val="17"/>
  </w:num>
  <w:num w:numId="30" w16cid:durableId="1149707181">
    <w:abstractNumId w:val="24"/>
  </w:num>
  <w:num w:numId="31" w16cid:durableId="118767239">
    <w:abstractNumId w:val="30"/>
  </w:num>
  <w:num w:numId="32" w16cid:durableId="1481727990">
    <w:abstractNumId w:val="5"/>
  </w:num>
  <w:num w:numId="33" w16cid:durableId="1399401186">
    <w:abstractNumId w:val="20"/>
  </w:num>
  <w:num w:numId="34" w16cid:durableId="1226837773">
    <w:abstractNumId w:val="6"/>
  </w:num>
  <w:num w:numId="35" w16cid:durableId="631057822">
    <w:abstractNumId w:val="22"/>
  </w:num>
  <w:num w:numId="36" w16cid:durableId="1641268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486E"/>
    <w:rsid w:val="00010EB7"/>
    <w:rsid w:val="00015832"/>
    <w:rsid w:val="0001598D"/>
    <w:rsid w:val="00021A87"/>
    <w:rsid w:val="00044AAA"/>
    <w:rsid w:val="00050C49"/>
    <w:rsid w:val="00056A13"/>
    <w:rsid w:val="000801E1"/>
    <w:rsid w:val="00096CFF"/>
    <w:rsid w:val="000D0F49"/>
    <w:rsid w:val="000D2F7A"/>
    <w:rsid w:val="000E29FE"/>
    <w:rsid w:val="000E2FF5"/>
    <w:rsid w:val="000E6B0D"/>
    <w:rsid w:val="000E7C9C"/>
    <w:rsid w:val="000F0386"/>
    <w:rsid w:val="000F134E"/>
    <w:rsid w:val="0011486E"/>
    <w:rsid w:val="0014107E"/>
    <w:rsid w:val="00165895"/>
    <w:rsid w:val="0017175D"/>
    <w:rsid w:val="00174C82"/>
    <w:rsid w:val="001A1911"/>
    <w:rsid w:val="001A25B9"/>
    <w:rsid w:val="001A5232"/>
    <w:rsid w:val="001C6A1D"/>
    <w:rsid w:val="001D194A"/>
    <w:rsid w:val="00206A8A"/>
    <w:rsid w:val="002151E2"/>
    <w:rsid w:val="00217E90"/>
    <w:rsid w:val="00233A62"/>
    <w:rsid w:val="002403F3"/>
    <w:rsid w:val="00250CD5"/>
    <w:rsid w:val="00260C95"/>
    <w:rsid w:val="00276BDF"/>
    <w:rsid w:val="0028349A"/>
    <w:rsid w:val="0028387B"/>
    <w:rsid w:val="0029436A"/>
    <w:rsid w:val="002A7326"/>
    <w:rsid w:val="002D0C5A"/>
    <w:rsid w:val="003025F3"/>
    <w:rsid w:val="003304E0"/>
    <w:rsid w:val="00340891"/>
    <w:rsid w:val="00372050"/>
    <w:rsid w:val="003809B5"/>
    <w:rsid w:val="003923C4"/>
    <w:rsid w:val="003923F8"/>
    <w:rsid w:val="003A3E1C"/>
    <w:rsid w:val="003B18DA"/>
    <w:rsid w:val="003D328E"/>
    <w:rsid w:val="003E0063"/>
    <w:rsid w:val="0040230D"/>
    <w:rsid w:val="00410B1F"/>
    <w:rsid w:val="00414131"/>
    <w:rsid w:val="004546C2"/>
    <w:rsid w:val="00456A14"/>
    <w:rsid w:val="004804CD"/>
    <w:rsid w:val="0048478A"/>
    <w:rsid w:val="00486F72"/>
    <w:rsid w:val="004A173F"/>
    <w:rsid w:val="004D4045"/>
    <w:rsid w:val="004E477E"/>
    <w:rsid w:val="004E6169"/>
    <w:rsid w:val="005015FD"/>
    <w:rsid w:val="0051245E"/>
    <w:rsid w:val="00536EA9"/>
    <w:rsid w:val="00553254"/>
    <w:rsid w:val="00553958"/>
    <w:rsid w:val="00555B7C"/>
    <w:rsid w:val="00555EB7"/>
    <w:rsid w:val="00567C72"/>
    <w:rsid w:val="00573307"/>
    <w:rsid w:val="00574382"/>
    <w:rsid w:val="0058403E"/>
    <w:rsid w:val="005A00B0"/>
    <w:rsid w:val="005A3EFF"/>
    <w:rsid w:val="005B11A4"/>
    <w:rsid w:val="005B45E6"/>
    <w:rsid w:val="005C7FAD"/>
    <w:rsid w:val="005D5E8B"/>
    <w:rsid w:val="005F25B9"/>
    <w:rsid w:val="005F4660"/>
    <w:rsid w:val="006058A2"/>
    <w:rsid w:val="006142DE"/>
    <w:rsid w:val="006152C4"/>
    <w:rsid w:val="00622094"/>
    <w:rsid w:val="00637432"/>
    <w:rsid w:val="00656615"/>
    <w:rsid w:val="006632DF"/>
    <w:rsid w:val="006635B7"/>
    <w:rsid w:val="00663CF0"/>
    <w:rsid w:val="00675C68"/>
    <w:rsid w:val="00680DE3"/>
    <w:rsid w:val="006C06B6"/>
    <w:rsid w:val="006C252B"/>
    <w:rsid w:val="006D1F26"/>
    <w:rsid w:val="006E4221"/>
    <w:rsid w:val="006F1C2D"/>
    <w:rsid w:val="006F1EC0"/>
    <w:rsid w:val="006F2ADC"/>
    <w:rsid w:val="00705141"/>
    <w:rsid w:val="0071238B"/>
    <w:rsid w:val="007220A8"/>
    <w:rsid w:val="00734E1A"/>
    <w:rsid w:val="00794140"/>
    <w:rsid w:val="00795AB4"/>
    <w:rsid w:val="007B621A"/>
    <w:rsid w:val="007D013C"/>
    <w:rsid w:val="007D0893"/>
    <w:rsid w:val="007D0D65"/>
    <w:rsid w:val="007D3E0C"/>
    <w:rsid w:val="007E706B"/>
    <w:rsid w:val="007F3AFC"/>
    <w:rsid w:val="00810222"/>
    <w:rsid w:val="00815634"/>
    <w:rsid w:val="00833DD0"/>
    <w:rsid w:val="00833FF4"/>
    <w:rsid w:val="008375AE"/>
    <w:rsid w:val="00851232"/>
    <w:rsid w:val="0086557B"/>
    <w:rsid w:val="008712C9"/>
    <w:rsid w:val="008748BB"/>
    <w:rsid w:val="0088227B"/>
    <w:rsid w:val="008A2527"/>
    <w:rsid w:val="008F22F5"/>
    <w:rsid w:val="008F4A1B"/>
    <w:rsid w:val="008F7D52"/>
    <w:rsid w:val="0093083C"/>
    <w:rsid w:val="00934606"/>
    <w:rsid w:val="00950C99"/>
    <w:rsid w:val="00967387"/>
    <w:rsid w:val="0097149A"/>
    <w:rsid w:val="00993064"/>
    <w:rsid w:val="009D4619"/>
    <w:rsid w:val="009D60B8"/>
    <w:rsid w:val="00A075C8"/>
    <w:rsid w:val="00A168DE"/>
    <w:rsid w:val="00A17AA3"/>
    <w:rsid w:val="00A27529"/>
    <w:rsid w:val="00A31798"/>
    <w:rsid w:val="00A33BCE"/>
    <w:rsid w:val="00A71790"/>
    <w:rsid w:val="00A77AC2"/>
    <w:rsid w:val="00A93235"/>
    <w:rsid w:val="00AC6D6B"/>
    <w:rsid w:val="00AE1F34"/>
    <w:rsid w:val="00AE7CCF"/>
    <w:rsid w:val="00B264CE"/>
    <w:rsid w:val="00B31DD4"/>
    <w:rsid w:val="00B670CB"/>
    <w:rsid w:val="00B7448F"/>
    <w:rsid w:val="00B76636"/>
    <w:rsid w:val="00B76E86"/>
    <w:rsid w:val="00B94055"/>
    <w:rsid w:val="00BA263B"/>
    <w:rsid w:val="00BB2868"/>
    <w:rsid w:val="00BD4859"/>
    <w:rsid w:val="00C10CBD"/>
    <w:rsid w:val="00C10E80"/>
    <w:rsid w:val="00C16447"/>
    <w:rsid w:val="00C20063"/>
    <w:rsid w:val="00C243F4"/>
    <w:rsid w:val="00C249AF"/>
    <w:rsid w:val="00C36C34"/>
    <w:rsid w:val="00C56616"/>
    <w:rsid w:val="00C650F2"/>
    <w:rsid w:val="00C73D69"/>
    <w:rsid w:val="00C8174E"/>
    <w:rsid w:val="00C8243E"/>
    <w:rsid w:val="00C82764"/>
    <w:rsid w:val="00C95742"/>
    <w:rsid w:val="00CA20BA"/>
    <w:rsid w:val="00CC2787"/>
    <w:rsid w:val="00CC2FF0"/>
    <w:rsid w:val="00CD4223"/>
    <w:rsid w:val="00CE1285"/>
    <w:rsid w:val="00CE14C6"/>
    <w:rsid w:val="00CF22F8"/>
    <w:rsid w:val="00CF69D6"/>
    <w:rsid w:val="00CF76FF"/>
    <w:rsid w:val="00D22A0B"/>
    <w:rsid w:val="00D458EF"/>
    <w:rsid w:val="00D51257"/>
    <w:rsid w:val="00D53BDA"/>
    <w:rsid w:val="00D66ECF"/>
    <w:rsid w:val="00D843E4"/>
    <w:rsid w:val="00DD362E"/>
    <w:rsid w:val="00DF55EF"/>
    <w:rsid w:val="00E01D4F"/>
    <w:rsid w:val="00E06F8E"/>
    <w:rsid w:val="00E16EF6"/>
    <w:rsid w:val="00E44673"/>
    <w:rsid w:val="00E632F8"/>
    <w:rsid w:val="00E707BC"/>
    <w:rsid w:val="00E73A84"/>
    <w:rsid w:val="00E91EBA"/>
    <w:rsid w:val="00EC760B"/>
    <w:rsid w:val="00ED411A"/>
    <w:rsid w:val="00EE6AA9"/>
    <w:rsid w:val="00EF2466"/>
    <w:rsid w:val="00EF433C"/>
    <w:rsid w:val="00F03FE8"/>
    <w:rsid w:val="00F12030"/>
    <w:rsid w:val="00F21BFE"/>
    <w:rsid w:val="00F47A6F"/>
    <w:rsid w:val="00F53EA2"/>
    <w:rsid w:val="00F5450C"/>
    <w:rsid w:val="00F57F11"/>
    <w:rsid w:val="00F87B75"/>
    <w:rsid w:val="00F93649"/>
    <w:rsid w:val="00F9375C"/>
    <w:rsid w:val="00FA09AA"/>
    <w:rsid w:val="00FD34F1"/>
    <w:rsid w:val="00FF121E"/>
    <w:rsid w:val="00FF3C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8D8F85"/>
  <w15:docId w15:val="{C6443FC1-26AC-41EF-9355-EA61750A0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FF5"/>
  </w:style>
  <w:style w:type="paragraph" w:styleId="Heading1">
    <w:name w:val="heading 1"/>
    <w:basedOn w:val="ListParagraph"/>
    <w:next w:val="Normal"/>
    <w:link w:val="Heading1Char"/>
    <w:uiPriority w:val="9"/>
    <w:qFormat/>
    <w:rsid w:val="00486F72"/>
    <w:pPr>
      <w:numPr>
        <w:numId w:val="3"/>
      </w:numPr>
      <w:outlineLvl w:val="0"/>
    </w:pPr>
    <w:rPr>
      <w:rFonts w:ascii="Arial" w:hAnsi="Arial" w:cs="Arial"/>
      <w:b/>
      <w:sz w:val="28"/>
      <w:szCs w:val="28"/>
    </w:rPr>
  </w:style>
  <w:style w:type="paragraph" w:styleId="Heading2">
    <w:name w:val="heading 2"/>
    <w:basedOn w:val="Normal"/>
    <w:link w:val="Heading2Char"/>
    <w:uiPriority w:val="9"/>
    <w:qFormat/>
    <w:rsid w:val="00486F72"/>
    <w:pPr>
      <w:outlineLvl w:val="1"/>
    </w:pPr>
    <w:rPr>
      <w:rFonts w:ascii="Arial" w:hAnsi="Arial" w:cs="Arial"/>
      <w:b/>
      <w:sz w:val="28"/>
      <w:szCs w:val="28"/>
    </w:rPr>
  </w:style>
  <w:style w:type="paragraph" w:styleId="Heading3">
    <w:name w:val="heading 3"/>
    <w:basedOn w:val="Normal"/>
    <w:next w:val="Normal"/>
    <w:link w:val="Heading3Char"/>
    <w:uiPriority w:val="9"/>
    <w:unhideWhenUsed/>
    <w:qFormat/>
    <w:rsid w:val="00486F72"/>
    <w:pPr>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148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86E"/>
    <w:rPr>
      <w:rFonts w:ascii="Tahoma" w:hAnsi="Tahoma" w:cs="Tahoma"/>
      <w:sz w:val="16"/>
      <w:szCs w:val="16"/>
    </w:rPr>
  </w:style>
  <w:style w:type="paragraph" w:styleId="ListParagraph">
    <w:name w:val="List Paragraph"/>
    <w:basedOn w:val="Normal"/>
    <w:uiPriority w:val="34"/>
    <w:qFormat/>
    <w:rsid w:val="00734E1A"/>
    <w:pPr>
      <w:ind w:left="720"/>
      <w:contextualSpacing/>
    </w:pPr>
  </w:style>
  <w:style w:type="character" w:styleId="Hyperlink">
    <w:name w:val="Hyperlink"/>
    <w:basedOn w:val="DefaultParagraphFont"/>
    <w:uiPriority w:val="99"/>
    <w:unhideWhenUsed/>
    <w:rsid w:val="00734E1A"/>
    <w:rPr>
      <w:color w:val="0000FF" w:themeColor="hyperlink"/>
      <w:u w:val="single"/>
    </w:rPr>
  </w:style>
  <w:style w:type="character" w:styleId="FollowedHyperlink">
    <w:name w:val="FollowedHyperlink"/>
    <w:basedOn w:val="DefaultParagraphFont"/>
    <w:uiPriority w:val="99"/>
    <w:semiHidden/>
    <w:unhideWhenUsed/>
    <w:rsid w:val="0028349A"/>
    <w:rPr>
      <w:color w:val="800080" w:themeColor="followedHyperlink"/>
      <w:u w:val="single"/>
    </w:rPr>
  </w:style>
  <w:style w:type="character" w:styleId="Strong">
    <w:name w:val="Strong"/>
    <w:basedOn w:val="DefaultParagraphFont"/>
    <w:uiPriority w:val="22"/>
    <w:qFormat/>
    <w:rsid w:val="00833DD0"/>
    <w:rPr>
      <w:b/>
      <w:bCs/>
    </w:rPr>
  </w:style>
  <w:style w:type="character" w:customStyle="1" w:styleId="Heading2Char">
    <w:name w:val="Heading 2 Char"/>
    <w:basedOn w:val="DefaultParagraphFont"/>
    <w:link w:val="Heading2"/>
    <w:uiPriority w:val="9"/>
    <w:rsid w:val="00486F72"/>
    <w:rPr>
      <w:rFonts w:ascii="Arial" w:hAnsi="Arial" w:cs="Arial"/>
      <w:b/>
      <w:sz w:val="28"/>
      <w:szCs w:val="28"/>
    </w:rPr>
  </w:style>
  <w:style w:type="character" w:customStyle="1" w:styleId="Heading1Char">
    <w:name w:val="Heading 1 Char"/>
    <w:basedOn w:val="DefaultParagraphFont"/>
    <w:link w:val="Heading1"/>
    <w:uiPriority w:val="9"/>
    <w:rsid w:val="00486F72"/>
    <w:rPr>
      <w:rFonts w:ascii="Arial" w:hAnsi="Arial" w:cs="Arial"/>
      <w:b/>
      <w:sz w:val="28"/>
      <w:szCs w:val="28"/>
    </w:rPr>
  </w:style>
  <w:style w:type="paragraph" w:styleId="Header">
    <w:name w:val="header"/>
    <w:basedOn w:val="Normal"/>
    <w:link w:val="HeaderChar"/>
    <w:uiPriority w:val="99"/>
    <w:unhideWhenUsed/>
    <w:rsid w:val="008F7D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7D52"/>
  </w:style>
  <w:style w:type="paragraph" w:styleId="Footer">
    <w:name w:val="footer"/>
    <w:basedOn w:val="Normal"/>
    <w:link w:val="FooterChar"/>
    <w:uiPriority w:val="99"/>
    <w:unhideWhenUsed/>
    <w:rsid w:val="008F7D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7D52"/>
  </w:style>
  <w:style w:type="character" w:styleId="CommentReference">
    <w:name w:val="annotation reference"/>
    <w:basedOn w:val="DefaultParagraphFont"/>
    <w:uiPriority w:val="99"/>
    <w:semiHidden/>
    <w:unhideWhenUsed/>
    <w:rsid w:val="004E477E"/>
    <w:rPr>
      <w:sz w:val="16"/>
      <w:szCs w:val="16"/>
    </w:rPr>
  </w:style>
  <w:style w:type="paragraph" w:styleId="CommentText">
    <w:name w:val="annotation text"/>
    <w:basedOn w:val="Normal"/>
    <w:link w:val="CommentTextChar"/>
    <w:uiPriority w:val="99"/>
    <w:semiHidden/>
    <w:unhideWhenUsed/>
    <w:rsid w:val="00555EB7"/>
    <w:pPr>
      <w:spacing w:line="240" w:lineRule="auto"/>
    </w:pPr>
    <w:rPr>
      <w:sz w:val="20"/>
      <w:szCs w:val="20"/>
    </w:rPr>
  </w:style>
  <w:style w:type="character" w:customStyle="1" w:styleId="CommentTextChar">
    <w:name w:val="Comment Text Char"/>
    <w:basedOn w:val="DefaultParagraphFont"/>
    <w:link w:val="CommentText"/>
    <w:uiPriority w:val="99"/>
    <w:semiHidden/>
    <w:rsid w:val="00555EB7"/>
    <w:rPr>
      <w:sz w:val="20"/>
      <w:szCs w:val="20"/>
    </w:rPr>
  </w:style>
  <w:style w:type="table" w:styleId="TableGrid">
    <w:name w:val="Table Grid"/>
    <w:basedOn w:val="TableNormal"/>
    <w:uiPriority w:val="59"/>
    <w:unhideWhenUsed/>
    <w:rsid w:val="00680D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DF55EF"/>
    <w:rPr>
      <w:color w:val="605E5C"/>
      <w:shd w:val="clear" w:color="auto" w:fill="E1DFDD"/>
    </w:rPr>
  </w:style>
  <w:style w:type="character" w:customStyle="1" w:styleId="Heading3Char">
    <w:name w:val="Heading 3 Char"/>
    <w:basedOn w:val="DefaultParagraphFont"/>
    <w:link w:val="Heading3"/>
    <w:uiPriority w:val="9"/>
    <w:rsid w:val="00486F72"/>
  </w:style>
  <w:style w:type="paragraph" w:styleId="CommentSubject">
    <w:name w:val="annotation subject"/>
    <w:basedOn w:val="CommentText"/>
    <w:next w:val="CommentText"/>
    <w:link w:val="CommentSubjectChar"/>
    <w:uiPriority w:val="99"/>
    <w:semiHidden/>
    <w:unhideWhenUsed/>
    <w:rsid w:val="00C56616"/>
    <w:rPr>
      <w:b/>
      <w:bCs/>
    </w:rPr>
  </w:style>
  <w:style w:type="character" w:customStyle="1" w:styleId="CommentSubjectChar">
    <w:name w:val="Comment Subject Char"/>
    <w:basedOn w:val="CommentTextChar"/>
    <w:link w:val="CommentSubject"/>
    <w:uiPriority w:val="99"/>
    <w:semiHidden/>
    <w:rsid w:val="00C56616"/>
    <w:rPr>
      <w:b/>
      <w:bCs/>
      <w:sz w:val="20"/>
      <w:szCs w:val="20"/>
    </w:rPr>
  </w:style>
  <w:style w:type="character" w:styleId="UnresolvedMention">
    <w:name w:val="Unresolved Mention"/>
    <w:basedOn w:val="DefaultParagraphFont"/>
    <w:uiPriority w:val="99"/>
    <w:semiHidden/>
    <w:unhideWhenUsed/>
    <w:rsid w:val="00BA263B"/>
    <w:rPr>
      <w:color w:val="605E5C"/>
      <w:shd w:val="clear" w:color="auto" w:fill="E1DFDD"/>
    </w:rPr>
  </w:style>
  <w:style w:type="paragraph" w:styleId="BodyText">
    <w:name w:val="Body Text"/>
    <w:basedOn w:val="Normal"/>
    <w:link w:val="BodyTextChar"/>
    <w:uiPriority w:val="1"/>
    <w:qFormat/>
    <w:rsid w:val="00967387"/>
    <w:pPr>
      <w:widowControl w:val="0"/>
      <w:autoSpaceDE w:val="0"/>
      <w:autoSpaceDN w:val="0"/>
      <w:spacing w:after="0" w:line="240" w:lineRule="auto"/>
    </w:pPr>
    <w:rPr>
      <w:rFonts w:ascii="Tahoma" w:eastAsia="Tahoma" w:hAnsi="Tahoma" w:cs="Tahoma"/>
      <w:sz w:val="20"/>
      <w:szCs w:val="20"/>
      <w:lang w:val="en-US"/>
    </w:rPr>
  </w:style>
  <w:style w:type="character" w:customStyle="1" w:styleId="BodyTextChar">
    <w:name w:val="Body Text Char"/>
    <w:basedOn w:val="DefaultParagraphFont"/>
    <w:link w:val="BodyText"/>
    <w:uiPriority w:val="1"/>
    <w:rsid w:val="00967387"/>
    <w:rPr>
      <w:rFonts w:ascii="Tahoma" w:eastAsia="Tahoma" w:hAnsi="Tahoma" w:cs="Tahom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0193327">
      <w:bodyDiv w:val="1"/>
      <w:marLeft w:val="0"/>
      <w:marRight w:val="0"/>
      <w:marTop w:val="0"/>
      <w:marBottom w:val="0"/>
      <w:divBdr>
        <w:top w:val="none" w:sz="0" w:space="0" w:color="auto"/>
        <w:left w:val="none" w:sz="0" w:space="0" w:color="auto"/>
        <w:bottom w:val="none" w:sz="0" w:space="0" w:color="auto"/>
        <w:right w:val="none" w:sz="0" w:space="0" w:color="auto"/>
      </w:divBdr>
      <w:divsChild>
        <w:div w:id="1515267779">
          <w:marLeft w:val="0"/>
          <w:marRight w:val="0"/>
          <w:marTop w:val="0"/>
          <w:marBottom w:val="360"/>
          <w:divBdr>
            <w:top w:val="none" w:sz="0" w:space="0" w:color="auto"/>
            <w:left w:val="none" w:sz="0" w:space="0" w:color="auto"/>
            <w:bottom w:val="none" w:sz="0" w:space="0" w:color="auto"/>
            <w:right w:val="none" w:sz="0" w:space="0" w:color="auto"/>
          </w:divBdr>
        </w:div>
      </w:divsChild>
    </w:div>
    <w:div w:id="656736318">
      <w:bodyDiv w:val="1"/>
      <w:marLeft w:val="0"/>
      <w:marRight w:val="0"/>
      <w:marTop w:val="0"/>
      <w:marBottom w:val="0"/>
      <w:divBdr>
        <w:top w:val="none" w:sz="0" w:space="0" w:color="auto"/>
        <w:left w:val="none" w:sz="0" w:space="0" w:color="auto"/>
        <w:bottom w:val="none" w:sz="0" w:space="0" w:color="auto"/>
        <w:right w:val="none" w:sz="0" w:space="0" w:color="auto"/>
      </w:divBdr>
      <w:divsChild>
        <w:div w:id="178593080">
          <w:marLeft w:val="0"/>
          <w:marRight w:val="0"/>
          <w:marTop w:val="0"/>
          <w:marBottom w:val="0"/>
          <w:divBdr>
            <w:top w:val="none" w:sz="0" w:space="0" w:color="auto"/>
            <w:left w:val="none" w:sz="0" w:space="0" w:color="auto"/>
            <w:bottom w:val="none" w:sz="0" w:space="0" w:color="auto"/>
            <w:right w:val="none" w:sz="0" w:space="0" w:color="auto"/>
          </w:divBdr>
        </w:div>
        <w:div w:id="1830052692">
          <w:marLeft w:val="0"/>
          <w:marRight w:val="0"/>
          <w:marTop w:val="0"/>
          <w:marBottom w:val="0"/>
          <w:divBdr>
            <w:top w:val="none" w:sz="0" w:space="0" w:color="auto"/>
            <w:left w:val="none" w:sz="0" w:space="0" w:color="auto"/>
            <w:bottom w:val="none" w:sz="0" w:space="0" w:color="auto"/>
            <w:right w:val="none" w:sz="0" w:space="0" w:color="auto"/>
          </w:divBdr>
        </w:div>
      </w:divsChild>
    </w:div>
    <w:div w:id="808085827">
      <w:bodyDiv w:val="1"/>
      <w:marLeft w:val="0"/>
      <w:marRight w:val="0"/>
      <w:marTop w:val="0"/>
      <w:marBottom w:val="0"/>
      <w:divBdr>
        <w:top w:val="none" w:sz="0" w:space="0" w:color="auto"/>
        <w:left w:val="none" w:sz="0" w:space="0" w:color="auto"/>
        <w:bottom w:val="none" w:sz="0" w:space="0" w:color="auto"/>
        <w:right w:val="none" w:sz="0" w:space="0" w:color="auto"/>
      </w:divBdr>
    </w:div>
    <w:div w:id="1488206431">
      <w:bodyDiv w:val="1"/>
      <w:marLeft w:val="0"/>
      <w:marRight w:val="0"/>
      <w:marTop w:val="0"/>
      <w:marBottom w:val="0"/>
      <w:divBdr>
        <w:top w:val="none" w:sz="0" w:space="0" w:color="auto"/>
        <w:left w:val="none" w:sz="0" w:space="0" w:color="auto"/>
        <w:bottom w:val="none" w:sz="0" w:space="0" w:color="auto"/>
        <w:right w:val="none" w:sz="0" w:space="0" w:color="auto"/>
      </w:divBdr>
    </w:div>
    <w:div w:id="1727292748">
      <w:bodyDiv w:val="1"/>
      <w:marLeft w:val="0"/>
      <w:marRight w:val="0"/>
      <w:marTop w:val="0"/>
      <w:marBottom w:val="0"/>
      <w:divBdr>
        <w:top w:val="none" w:sz="0" w:space="0" w:color="auto"/>
        <w:left w:val="none" w:sz="0" w:space="0" w:color="auto"/>
        <w:bottom w:val="none" w:sz="0" w:space="0" w:color="auto"/>
        <w:right w:val="none" w:sz="0" w:space="0" w:color="auto"/>
      </w:divBdr>
      <w:divsChild>
        <w:div w:id="434256319">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britishcanoeing.org.uk/go-canoeing/access-and-environment/access-to-water" TargetMode="External"/><Relationship Id="rId18" Type="http://schemas.openxmlformats.org/officeDocument/2006/relationships/hyperlink" Target="https://www.metoffice.gov.uk/" TargetMode="External"/><Relationship Id="rId26" Type="http://schemas.openxmlformats.org/officeDocument/2006/relationships/hyperlink" Target="https://www.britishcanoeing.org.uk/uploads/documents/3-Major-Incident-Response-Plan-Check-list.pdf" TargetMode="External"/><Relationship Id="rId39" Type="http://schemas.openxmlformats.org/officeDocument/2006/relationships/hyperlink" Target="https://www.wyeuskfoundation.org/when-to-paddle-at-a-glance-guide" TargetMode="External"/><Relationship Id="rId21" Type="http://schemas.openxmlformats.org/officeDocument/2006/relationships/hyperlink" Target="https://palmequipmenteurope.com/blog/2019/03/20/how-to-read-whitewater/" TargetMode="External"/><Relationship Id="rId34" Type="http://schemas.openxmlformats.org/officeDocument/2006/relationships/hyperlink" Target="https://www.britishcanoeing.org.uk/go-canoeing/access-and-environment/environment-good-practice" TargetMode="External"/><Relationship Id="rId42" Type="http://schemas.openxmlformats.org/officeDocument/2006/relationships/hyperlink" Target="https://www.youtube.com/watch?v=OAhTPp09NiU" TargetMode="External"/><Relationship Id="rId47" Type="http://schemas.openxmlformats.org/officeDocument/2006/relationships/hyperlink" Target="https://www.youtube.com/embed/5gy8e6g2wLk?fbclid=IwAR1s6xsthjzodouRaMK2rwYdTVJCVbg3Q7hbqscMHs_De7Td3zZjiMhfQ7E" TargetMode="External"/><Relationship Id="rId50" Type="http://schemas.openxmlformats.org/officeDocument/2006/relationships/hyperlink" Target="https://www.youtube.com/watch?v=ETPqrly21sc" TargetMode="External"/><Relationship Id="rId55" Type="http://schemas.openxmlformats.org/officeDocument/2006/relationships/image" Target="media/image5.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kayaksandpaddles.co.uk/canoe/kayak/uk/shop/productpages/canoeing-kayaking-equipment/canoe-trolleys.htm" TargetMode="External"/><Relationship Id="rId29" Type="http://schemas.openxmlformats.org/officeDocument/2006/relationships/hyperlink" Target="https://www.britishcanoeing.org.uk/go-canoeing/access-and-environment/licensing" TargetMode="External"/><Relationship Id="rId11" Type="http://schemas.openxmlformats.org/officeDocument/2006/relationships/hyperlink" Target="https://check-for-flooding.service.gov.uk/river-and-sea-levels" TargetMode="External"/><Relationship Id="rId24" Type="http://schemas.openxmlformats.org/officeDocument/2006/relationships/hyperlink" Target="https://gopaddling.info/paddlepoints/" TargetMode="External"/><Relationship Id="rId32" Type="http://schemas.openxmlformats.org/officeDocument/2006/relationships/hyperlink" Target="https://gopaddling.info/tag/paddling-and-environment/" TargetMode="External"/><Relationship Id="rId37" Type="http://schemas.openxmlformats.org/officeDocument/2006/relationships/hyperlink" Target="https://www.britishcanoeingawarding.org.uk/wp-content/elearning-bin/Intro_To_Paddlesport_V2/story.html" TargetMode="External"/><Relationship Id="rId40" Type="http://schemas.openxmlformats.org/officeDocument/2006/relationships/hyperlink" Target="https://www.wyeuskfoundation.org/Pages/FAQs/Category/issues" TargetMode="External"/><Relationship Id="rId45" Type="http://schemas.openxmlformats.org/officeDocument/2006/relationships/hyperlink" Target="https://www.youtube.com/watch?v=znnIZmZpP2Y&amp;feature=youtu.be&amp;fbclid=IwAR2Zb8KP-StrNSXrqaC7-TrSHpvUnPxdRznoa3SbbDkpX1Uujl64LeZlcVs" TargetMode="External"/><Relationship Id="rId53" Type="http://schemas.openxmlformats.org/officeDocument/2006/relationships/hyperlink" Target="https://www.britishcanoeing.org.uk/go-canoeing/access-and-environment/access-charter-campaign" TargetMode="Externa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hyperlink" Target="https://www.metoffice.gov.uk/binaries/content/assets/metofficegovuk/pdf/weather/learn-about/uk-past-events/summaries/uk_monthly_climate_summary_201903.pdf"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metoffice.gov.uk/" TargetMode="External"/><Relationship Id="rId22" Type="http://schemas.openxmlformats.org/officeDocument/2006/relationships/hyperlink" Target="https://www.ukriversguidebook.co.uk/" TargetMode="External"/><Relationship Id="rId27" Type="http://schemas.openxmlformats.org/officeDocument/2006/relationships/hyperlink" Target="https://www.britishcanoeing.org.uk/go-canoeing/access-and-environment/access-charter-campaign" TargetMode="External"/><Relationship Id="rId30" Type="http://schemas.openxmlformats.org/officeDocument/2006/relationships/hyperlink" Target="https://www.britishcanoeing.org.uk/go-canoeing/access-and-environment/projects/public-rights-way" TargetMode="External"/><Relationship Id="rId35" Type="http://schemas.openxmlformats.org/officeDocument/2006/relationships/hyperlink" Target="https://www.britishcanoeing.org.uk/go-canoeing/access-and-environment/invasive-non-native-species" TargetMode="External"/><Relationship Id="rId43" Type="http://schemas.openxmlformats.org/officeDocument/2006/relationships/hyperlink" Target="https://www.youtube.com/watch?v=4mB1kJTSMnA" TargetMode="External"/><Relationship Id="rId48" Type="http://schemas.openxmlformats.org/officeDocument/2006/relationships/hyperlink" Target="https://www.youtube.com/watch?v=lQdJF0uyDk8" TargetMode="External"/><Relationship Id="rId56" Type="http://schemas.openxmlformats.org/officeDocument/2006/relationships/header" Target="header1.xml"/><Relationship Id="rId8" Type="http://schemas.openxmlformats.org/officeDocument/2006/relationships/image" Target="media/image1.png"/><Relationship Id="rId51" Type="http://schemas.openxmlformats.org/officeDocument/2006/relationships/image" Target="media/image3.jpeg"/><Relationship Id="rId3" Type="http://schemas.openxmlformats.org/officeDocument/2006/relationships/styles" Target="styles.xml"/><Relationship Id="rId12" Type="http://schemas.openxmlformats.org/officeDocument/2006/relationships/hyperlink" Target="https://members.britishcanoeing.org.uk/waterways-licence/" TargetMode="External"/><Relationship Id="rId17" Type="http://schemas.openxmlformats.org/officeDocument/2006/relationships/hyperlink" Target="https://check-for-flooding.service.gov.uk/river-and-sea-levels" TargetMode="External"/><Relationship Id="rId25" Type="http://schemas.openxmlformats.org/officeDocument/2006/relationships/hyperlink" Target="https://gopaddling.info/kayaking-safety-checklist/" TargetMode="External"/><Relationship Id="rId33" Type="http://schemas.openxmlformats.org/officeDocument/2006/relationships/hyperlink" Target="https://www.britishcanoeing.org.uk/uploads/documents/British-Canoeing-Environmental-Definitions-Deployment-Guidance-for-Instructors-Coaches-Leaders-Apr18-v1-1.pdf" TargetMode="External"/><Relationship Id="rId38" Type="http://schemas.openxmlformats.org/officeDocument/2006/relationships/hyperlink" Target="https://www.britishcanoeing.org.uk/uploads/documents/British-Canoeing-TERMS-OF-REFERENCE-V5-0-Jan-2107_170401_214151.pdf" TargetMode="External"/><Relationship Id="rId46" Type="http://schemas.openxmlformats.org/officeDocument/2006/relationships/hyperlink" Target="https://www.youtube.com/watch?v=xJ86iHr_C6w&amp;t=6s" TargetMode="External"/><Relationship Id="rId59" Type="http://schemas.openxmlformats.org/officeDocument/2006/relationships/theme" Target="theme/theme1.xml"/><Relationship Id="rId20" Type="http://schemas.openxmlformats.org/officeDocument/2006/relationships/hyperlink" Target="https://paddling.com/learn/river-hazards" TargetMode="External"/><Relationship Id="rId41" Type="http://schemas.openxmlformats.org/officeDocument/2006/relationships/hyperlink" Target="https://www.youtube.com/watch?v=AD3zTCJ44FY" TargetMode="External"/><Relationship Id="rId54"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britishcanoeing.org.uk/go-canoeing/access-and-environment/environment-good-practice" TargetMode="External"/><Relationship Id="rId23" Type="http://schemas.openxmlformats.org/officeDocument/2006/relationships/hyperlink" Target="https://wombournekayakclub.org/" TargetMode="External"/><Relationship Id="rId28" Type="http://schemas.openxmlformats.org/officeDocument/2006/relationships/hyperlink" Target="https://clearaccessclearwaters.org.uk/" TargetMode="External"/><Relationship Id="rId36" Type="http://schemas.openxmlformats.org/officeDocument/2006/relationships/hyperlink" Target="https://www.britishcanoeing.org.uk/go-canoeing/access-and-environment/invasive-non-native-species" TargetMode="External"/><Relationship Id="rId49" Type="http://schemas.openxmlformats.org/officeDocument/2006/relationships/hyperlink" Target="https://www.youtube.com/watch?v=wWp6xCI73Go&amp;t=3s" TargetMode="External"/><Relationship Id="rId57" Type="http://schemas.openxmlformats.org/officeDocument/2006/relationships/footer" Target="footer1.xml"/><Relationship Id="rId10" Type="http://schemas.openxmlformats.org/officeDocument/2006/relationships/hyperlink" Target="https://www.britishcanoeing.org.uk/uploads/documents/British-Canoeing-Environmental-Definitions-Deployment-Guidance-for-Instructors-Coaches-Leaders-Apr18-v1-1.pdf" TargetMode="External"/><Relationship Id="rId31" Type="http://schemas.openxmlformats.org/officeDocument/2006/relationships/hyperlink" Target="https://www.britishcanoeing.org.uk/go-canoeing/access-and-environment/projects/public-rights-way" TargetMode="External"/><Relationship Id="rId44" Type="http://schemas.openxmlformats.org/officeDocument/2006/relationships/hyperlink" Target="https://www.youtube.com/watch?v=tbDR1J_P260&amp;t=15s&amp;fbclid=IwAR1HNpEYjrZqH6365E90EYBoomI2tYNxCDNsBb-tgpisfCrTju16sK-kAGw" TargetMode="External"/><Relationship Id="rId52" Type="http://schemas.openxmlformats.org/officeDocument/2006/relationships/hyperlink" Target="mailto:access@britishcanoeing.org.uk" TargetMode="Externa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7.png"/><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50CCE2D-6F28-4C74-9214-BD757D3B79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9</Pages>
  <Words>1578</Words>
  <Characters>9001</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20</cp:revision>
  <dcterms:created xsi:type="dcterms:W3CDTF">2022-07-23T09:34:00Z</dcterms:created>
  <dcterms:modified xsi:type="dcterms:W3CDTF">2022-07-24T10:38:00Z</dcterms:modified>
</cp:coreProperties>
</file>