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6EA1FD" w14:textId="57DAC33E" w:rsidR="00A16371" w:rsidRPr="00053E12" w:rsidRDefault="00053E12" w:rsidP="00A16371">
      <w:pPr>
        <w:jc w:val="center"/>
        <w:rPr>
          <w:rFonts w:cstheme="minorHAnsi"/>
          <w:b/>
          <w:bCs/>
          <w:sz w:val="28"/>
          <w:szCs w:val="28"/>
        </w:rPr>
      </w:pPr>
      <w:r w:rsidRPr="00053E12">
        <w:rPr>
          <w:rFonts w:eastAsia="Times New Roman" w:cstheme="minorHAnsi"/>
          <w:b/>
          <w:bCs/>
          <w:sz w:val="28"/>
          <w:szCs w:val="28"/>
          <w:lang w:eastAsia="en-GB"/>
        </w:rPr>
        <w:t>Wombourne Kayak Club AGM</w:t>
      </w:r>
    </w:p>
    <w:p w14:paraId="57549EE7" w14:textId="28493E65" w:rsidR="00A16371" w:rsidRPr="00321C42" w:rsidRDefault="00A16371" w:rsidP="00A16371">
      <w:pPr>
        <w:rPr>
          <w:rFonts w:cstheme="minorHAnsi"/>
          <w:b/>
          <w:bCs/>
        </w:rPr>
      </w:pPr>
      <w:r w:rsidRPr="00321C42">
        <w:rPr>
          <w:rFonts w:cstheme="minorHAnsi"/>
          <w:b/>
          <w:bCs/>
        </w:rPr>
        <w:t>Purpose</w:t>
      </w:r>
    </w:p>
    <w:p w14:paraId="6460DC08" w14:textId="3BF5932D" w:rsidR="00A16371" w:rsidRPr="00321C42" w:rsidRDefault="00A16371" w:rsidP="00A16371">
      <w:pPr>
        <w:rPr>
          <w:rFonts w:cstheme="minorHAnsi"/>
        </w:rPr>
      </w:pPr>
      <w:r w:rsidRPr="00321C42">
        <w:rPr>
          <w:rFonts w:cstheme="minorHAnsi"/>
        </w:rPr>
        <w:t>To consult with the membership in Managing Change to meet the demands of Wombourne Kayak Club for the future</w:t>
      </w:r>
    </w:p>
    <w:p w14:paraId="72E6101F" w14:textId="77777777" w:rsidR="00A16371" w:rsidRPr="00321C42" w:rsidRDefault="00A16371" w:rsidP="00A16371">
      <w:pPr>
        <w:rPr>
          <w:rFonts w:cstheme="minorHAnsi"/>
          <w:b/>
          <w:bCs/>
        </w:rPr>
      </w:pPr>
      <w:r w:rsidRPr="00321C42">
        <w:rPr>
          <w:rFonts w:cstheme="minorHAnsi"/>
          <w:b/>
          <w:bCs/>
        </w:rPr>
        <w:t xml:space="preserve">Ethos </w:t>
      </w:r>
      <w:r w:rsidRPr="00321C42">
        <w:rPr>
          <w:rFonts w:cstheme="minorHAnsi"/>
        </w:rPr>
        <w:t>(Approach)</w:t>
      </w:r>
      <w:r w:rsidRPr="00321C42">
        <w:rPr>
          <w:rFonts w:cstheme="minorHAnsi"/>
          <w:b/>
          <w:bCs/>
        </w:rPr>
        <w:t>:</w:t>
      </w:r>
    </w:p>
    <w:p w14:paraId="7F0560B5" w14:textId="0411D048" w:rsidR="00A16371" w:rsidRPr="00321C42" w:rsidRDefault="00A16371" w:rsidP="00A16371">
      <w:pPr>
        <w:rPr>
          <w:rFonts w:eastAsia="Times New Roman" w:cstheme="minorHAnsi"/>
          <w:color w:val="0070C0"/>
          <w:lang w:eastAsia="en-GB"/>
        </w:rPr>
      </w:pPr>
      <w:r w:rsidRPr="00321C42">
        <w:rPr>
          <w:rFonts w:cstheme="minorHAnsi"/>
        </w:rPr>
        <w:t xml:space="preserve">To apply a </w:t>
      </w:r>
      <w:r w:rsidR="00551F0F">
        <w:rPr>
          <w:rFonts w:cstheme="minorHAnsi"/>
        </w:rPr>
        <w:t>d</w:t>
      </w:r>
      <w:r w:rsidRPr="00321C42">
        <w:rPr>
          <w:rFonts w:cstheme="minorHAnsi"/>
        </w:rPr>
        <w:t xml:space="preserve">evelopmental approach based on experience, skills, learnt from good practice and reflective actions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811"/>
        <w:gridCol w:w="3589"/>
      </w:tblGrid>
      <w:tr w:rsidR="000F64A6" w:rsidRPr="00053E12" w14:paraId="1AE23E70" w14:textId="77777777" w:rsidTr="00B6374E">
        <w:trPr>
          <w:trHeight w:val="293"/>
        </w:trPr>
        <w:tc>
          <w:tcPr>
            <w:tcW w:w="6811" w:type="dxa"/>
            <w:tcBorders>
              <w:top w:val="nil"/>
              <w:left w:val="nil"/>
              <w:bottom w:val="nil"/>
              <w:right w:val="nil"/>
            </w:tcBorders>
          </w:tcPr>
          <w:p w14:paraId="469150DA" w14:textId="43181B6D" w:rsidR="000F64A6" w:rsidRPr="00321C42" w:rsidRDefault="000F64A6" w:rsidP="00B6374E">
            <w:pPr>
              <w:rPr>
                <w:rFonts w:cstheme="minorHAnsi"/>
                <w:b/>
              </w:rPr>
            </w:pPr>
            <w:r w:rsidRPr="00321C42">
              <w:rPr>
                <w:rFonts w:cstheme="minorHAnsi"/>
                <w:noProof/>
              </w:rPr>
              <mc:AlternateContent>
                <mc:Choice Requires="wps">
                  <w:drawing>
                    <wp:anchor distT="0" distB="0" distL="114300" distR="114300" simplePos="0" relativeHeight="251659264" behindDoc="0" locked="0" layoutInCell="0" allowOverlap="1" wp14:anchorId="312F06A3" wp14:editId="741E7A83">
                      <wp:simplePos x="0" y="0"/>
                      <wp:positionH relativeFrom="column">
                        <wp:posOffset>2795270</wp:posOffset>
                      </wp:positionH>
                      <wp:positionV relativeFrom="paragraph">
                        <wp:posOffset>-89535</wp:posOffset>
                      </wp:positionV>
                      <wp:extent cx="635" cy="635"/>
                      <wp:effectExtent l="12065" t="14605" r="6350" b="13335"/>
                      <wp:wrapNone/>
                      <wp:docPr id="7"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90B09D" id="Line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0.1pt,-7.05pt" to="220.1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" o:allowincell="f" strokeweight="1pt"/>
                  </w:pict>
                </mc:Fallback>
              </mc:AlternateContent>
            </w:r>
            <w:r w:rsidRPr="00321C42">
              <w:rPr>
                <w:rFonts w:cstheme="minorHAnsi"/>
                <w:noProof/>
              </w:rPr>
              <mc:AlternateContent>
                <mc:Choice Requires="wps">
                  <w:drawing>
                    <wp:anchor distT="0" distB="0" distL="114300" distR="114300" simplePos="0" relativeHeight="251662336" behindDoc="0" locked="0" layoutInCell="0" allowOverlap="1" wp14:anchorId="504EE658" wp14:editId="7DE78BAA">
                      <wp:simplePos x="0" y="0"/>
                      <wp:positionH relativeFrom="column">
                        <wp:posOffset>6762750</wp:posOffset>
                      </wp:positionH>
                      <wp:positionV relativeFrom="paragraph">
                        <wp:posOffset>90805</wp:posOffset>
                      </wp:positionV>
                      <wp:extent cx="635" cy="635"/>
                      <wp:effectExtent l="7620" t="13970" r="10795" b="13970"/>
                      <wp:wrapNone/>
                      <wp:docPr id="6"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5B165A" id="Line 5"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2.5pt,7.15pt" to="532.55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" o:allowincell="f"/>
                  </w:pict>
                </mc:Fallback>
              </mc:AlternateContent>
            </w:r>
            <w:r w:rsidRPr="00321C42">
              <w:rPr>
                <w:rFonts w:cstheme="minorHAnsi"/>
                <w:noProof/>
              </w:rPr>
              <mc:AlternateContent>
                <mc:Choice Requires="wps">
                  <w:drawing>
                    <wp:anchor distT="0" distB="0" distL="114300" distR="114300" simplePos="0" relativeHeight="251660288" behindDoc="0" locked="0" layoutInCell="0" allowOverlap="1" wp14:anchorId="36E606D3" wp14:editId="31A08F1D">
                      <wp:simplePos x="0" y="0"/>
                      <wp:positionH relativeFrom="column">
                        <wp:posOffset>6762750</wp:posOffset>
                      </wp:positionH>
                      <wp:positionV relativeFrom="paragraph">
                        <wp:posOffset>635</wp:posOffset>
                      </wp:positionV>
                      <wp:extent cx="635" cy="635"/>
                      <wp:effectExtent l="7620" t="9525" r="10795" b="8890"/>
                      <wp:wrapNone/>
                      <wp:docPr id="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2F4600" id="Line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2.5pt,.05pt" to="532.5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" o:allowincell="f"/>
                  </w:pict>
                </mc:Fallback>
              </mc:AlternateContent>
            </w:r>
            <w:r w:rsidRPr="00321C42">
              <w:rPr>
                <w:rFonts w:cstheme="minorHAnsi"/>
              </w:rPr>
              <w:t>Copies to anyone involved by the minutes.</w:t>
            </w:r>
          </w:p>
        </w:tc>
        <w:tc>
          <w:tcPr>
            <w:tcW w:w="3589" w:type="dxa"/>
            <w:tcBorders>
              <w:top w:val="nil"/>
              <w:left w:val="nil"/>
              <w:right w:val="nil"/>
            </w:tcBorders>
          </w:tcPr>
          <w:p w14:paraId="4FD78A52" w14:textId="1D19D01E" w:rsidR="000F64A6" w:rsidRPr="00FC4676" w:rsidRDefault="000F64A6" w:rsidP="00B6374E">
            <w:pPr>
              <w:rPr>
                <w:rFonts w:cstheme="minorHAnsi"/>
                <w:bCs/>
              </w:rPr>
            </w:pPr>
            <w:r w:rsidRPr="00053E12">
              <w:rPr>
                <w:rFonts w:cstheme="minorHAnsi"/>
                <w:b/>
              </w:rPr>
              <w:t xml:space="preserve">DATE: </w:t>
            </w:r>
            <w:r w:rsidR="00FC4676">
              <w:rPr>
                <w:rFonts w:cstheme="minorHAnsi"/>
                <w:b/>
              </w:rPr>
              <w:t xml:space="preserve"> </w:t>
            </w:r>
            <w:r w:rsidR="00FC4676" w:rsidRPr="00FC4676">
              <w:rPr>
                <w:rFonts w:cstheme="minorHAnsi"/>
                <w:bCs/>
              </w:rPr>
              <w:t xml:space="preserve">Thursday </w:t>
            </w:r>
            <w:r w:rsidR="00292BDD" w:rsidRPr="00070E3A">
              <w:rPr>
                <w:rFonts w:cstheme="minorHAnsi"/>
                <w:b/>
              </w:rPr>
              <w:t>1</w:t>
            </w:r>
            <w:r w:rsidR="00EA5FDD" w:rsidRPr="00070E3A">
              <w:rPr>
                <w:rFonts w:cstheme="minorHAnsi"/>
                <w:b/>
              </w:rPr>
              <w:t>3</w:t>
            </w:r>
            <w:r w:rsidR="004876E3" w:rsidRPr="00070E3A">
              <w:rPr>
                <w:rFonts w:cstheme="minorHAnsi"/>
                <w:b/>
                <w:vertAlign w:val="superscript"/>
              </w:rPr>
              <w:t>th</w:t>
            </w:r>
            <w:r w:rsidR="004876E3" w:rsidRPr="00070E3A">
              <w:rPr>
                <w:rFonts w:cstheme="minorHAnsi"/>
                <w:b/>
              </w:rPr>
              <w:t xml:space="preserve"> </w:t>
            </w:r>
            <w:r w:rsidR="00EA5FDD" w:rsidRPr="00070E3A">
              <w:rPr>
                <w:rFonts w:cstheme="minorHAnsi"/>
                <w:b/>
              </w:rPr>
              <w:t>June</w:t>
            </w:r>
            <w:r w:rsidR="004876E3" w:rsidRPr="00070E3A">
              <w:rPr>
                <w:rFonts w:cstheme="minorHAnsi"/>
                <w:bCs/>
              </w:rPr>
              <w:t xml:space="preserve"> </w:t>
            </w:r>
            <w:r w:rsidR="00FC4676">
              <w:rPr>
                <w:rFonts w:cstheme="minorHAnsi"/>
                <w:bCs/>
              </w:rPr>
              <w:t>2024</w:t>
            </w:r>
          </w:p>
        </w:tc>
      </w:tr>
    </w:tbl>
    <w:p w14:paraId="068C0CD6" w14:textId="77777777" w:rsidR="005A1937" w:rsidRDefault="000F64A6" w:rsidP="000F64A6">
      <w:pPr>
        <w:rPr>
          <w:rFonts w:cstheme="minorHAnsi"/>
          <w:b/>
        </w:rPr>
      </w:pPr>
      <w:r w:rsidRPr="00321C42">
        <w:rPr>
          <w:rFonts w:cstheme="minorHAnsi"/>
          <w:noProof/>
        </w:rPr>
        <mc:AlternateContent>
          <mc:Choice Requires="wps">
            <w:drawing>
              <wp:anchor distT="0" distB="0" distL="114300" distR="114300" simplePos="0" relativeHeight="251661312" behindDoc="0" locked="0" layoutInCell="0" allowOverlap="1" wp14:anchorId="779F29CB" wp14:editId="30133DEB">
                <wp:simplePos x="0" y="0"/>
                <wp:positionH relativeFrom="column">
                  <wp:posOffset>2524760</wp:posOffset>
                </wp:positionH>
                <wp:positionV relativeFrom="paragraph">
                  <wp:posOffset>963295</wp:posOffset>
                </wp:positionV>
                <wp:extent cx="635" cy="635"/>
                <wp:effectExtent l="8255" t="5715" r="10160" b="12700"/>
                <wp:wrapNone/>
                <wp:docPr id="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38D005" id="Line 4"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8pt,75.85pt" to="198.85pt,7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" o:allowincell="f"/>
            </w:pict>
          </mc:Fallback>
        </mc:AlternateContent>
      </w:r>
      <w:r w:rsidRPr="00321C42">
        <w:rPr>
          <w:rFonts w:cstheme="minorHAnsi"/>
          <w:b/>
        </w:rPr>
        <w:t xml:space="preserve">ATTENDANCE:     </w:t>
      </w:r>
    </w:p>
    <w:p w14:paraId="48C79BB6" w14:textId="3B9081A0" w:rsidR="00E81418" w:rsidRDefault="005A1937" w:rsidP="00E81418">
      <w:pPr>
        <w:spacing w:after="0" w:line="240" w:lineRule="auto"/>
        <w:rPr>
          <w:rFonts w:cstheme="minorHAnsi"/>
          <w:b/>
        </w:rPr>
      </w:pPr>
      <w:r>
        <w:rPr>
          <w:rFonts w:cstheme="minorHAnsi"/>
          <w:b/>
        </w:rPr>
        <w:t>Present</w:t>
      </w:r>
      <w:r w:rsidR="00070E3A">
        <w:rPr>
          <w:rFonts w:cstheme="minorHAnsi"/>
          <w:b/>
        </w:rPr>
        <w:t>:</w:t>
      </w:r>
      <w:r w:rsidR="00E81418">
        <w:rPr>
          <w:rFonts w:cstheme="minorHAnsi"/>
          <w:b/>
        </w:rPr>
        <w:t xml:space="preserve"> </w:t>
      </w:r>
      <w:r w:rsidR="00E81418" w:rsidRPr="00E81418">
        <w:rPr>
          <w:rFonts w:cstheme="minorHAnsi"/>
          <w:bCs/>
        </w:rPr>
        <w:t>Paul Elkin</w:t>
      </w:r>
      <w:r w:rsidR="00E81418">
        <w:rPr>
          <w:rFonts w:cstheme="minorHAnsi"/>
          <w:bCs/>
        </w:rPr>
        <w:t>g</w:t>
      </w:r>
      <w:r w:rsidR="00E81418" w:rsidRPr="00E81418">
        <w:rPr>
          <w:rFonts w:cstheme="minorHAnsi"/>
          <w:bCs/>
        </w:rPr>
        <w:t>ton, Rich Dowen, John Teuwen</w:t>
      </w:r>
      <w:r w:rsidR="00E81418">
        <w:rPr>
          <w:rFonts w:cstheme="minorHAnsi"/>
          <w:bCs/>
        </w:rPr>
        <w:t>, Stephy Blount, Ellie &amp; Stephen Drakeley</w:t>
      </w:r>
      <w:r w:rsidR="004A1EFB">
        <w:rPr>
          <w:rFonts w:cstheme="minorHAnsi"/>
          <w:bCs/>
        </w:rPr>
        <w:t>, Zoey Rowe, David Wall, Rob Stewart, Adam Cooke, Zed Hussain</w:t>
      </w:r>
      <w:r>
        <w:rPr>
          <w:rFonts w:cstheme="minorHAnsi"/>
          <w:b/>
        </w:rPr>
        <w:tab/>
      </w:r>
      <w:r>
        <w:rPr>
          <w:rFonts w:cstheme="minorHAnsi"/>
          <w:b/>
        </w:rPr>
        <w:tab/>
      </w:r>
      <w:r>
        <w:rPr>
          <w:rFonts w:cstheme="minorHAnsi"/>
          <w:b/>
        </w:rPr>
        <w:tab/>
      </w:r>
      <w:r>
        <w:rPr>
          <w:rFonts w:cstheme="minorHAnsi"/>
          <w:b/>
        </w:rPr>
        <w:tab/>
      </w:r>
      <w:r>
        <w:rPr>
          <w:rFonts w:cstheme="minorHAnsi"/>
          <w:b/>
        </w:rPr>
        <w:tab/>
      </w:r>
      <w:r>
        <w:rPr>
          <w:rFonts w:cstheme="minorHAnsi"/>
          <w:b/>
        </w:rPr>
        <w:tab/>
      </w:r>
      <w:r>
        <w:rPr>
          <w:rFonts w:cstheme="minorHAnsi"/>
          <w:b/>
        </w:rPr>
        <w:tab/>
      </w:r>
    </w:p>
    <w:p w14:paraId="042C9B7E" w14:textId="358AA9C7" w:rsidR="00E81418" w:rsidRPr="00E81418" w:rsidRDefault="005A1937" w:rsidP="00E81418">
      <w:pPr>
        <w:spacing w:after="0" w:line="240" w:lineRule="auto"/>
        <w:rPr>
          <w:rFonts w:ascii="Calibri" w:eastAsia="Times New Roman" w:hAnsi="Calibri" w:cs="Calibri"/>
          <w:bCs/>
          <w:lang w:eastAsia="en-GB"/>
        </w:rPr>
      </w:pPr>
      <w:r>
        <w:rPr>
          <w:rFonts w:cstheme="minorHAnsi"/>
          <w:b/>
        </w:rPr>
        <w:t>Apologies</w:t>
      </w:r>
      <w:r w:rsidR="006B6C84">
        <w:rPr>
          <w:rFonts w:cstheme="minorHAnsi"/>
          <w:b/>
        </w:rPr>
        <w:t xml:space="preserve">: </w:t>
      </w:r>
      <w:r w:rsidR="00070E3A" w:rsidRPr="00E81418">
        <w:rPr>
          <w:rFonts w:cstheme="minorHAnsi"/>
          <w:bCs/>
        </w:rPr>
        <w:t xml:space="preserve">Suzy </w:t>
      </w:r>
      <w:r w:rsidR="00E81418" w:rsidRPr="00E81418">
        <w:rPr>
          <w:rFonts w:ascii="Calibri" w:eastAsia="Times New Roman" w:hAnsi="Calibri" w:cs="Calibri"/>
          <w:bCs/>
          <w:lang w:eastAsia="en-GB"/>
        </w:rPr>
        <w:t>Kirby-Webber</w:t>
      </w:r>
      <w:r w:rsidR="00E81418">
        <w:rPr>
          <w:rFonts w:ascii="Calibri" w:eastAsia="Times New Roman" w:hAnsi="Calibri" w:cs="Calibri"/>
          <w:bCs/>
          <w:lang w:eastAsia="en-GB"/>
        </w:rPr>
        <w:t xml:space="preserve">, Pete Rowe, Paul &amp; Becci King, Chris Mills, Chris Edwards, Rich Teague, Paul Hart, James Wilkinson, David Allen, Neil Allen, Toria, Own, Dill Hughes, Rob &amp; Charlotte Statham, </w:t>
      </w:r>
      <w:r w:rsidR="004A1EFB">
        <w:rPr>
          <w:rFonts w:ascii="Calibri" w:eastAsia="Times New Roman" w:hAnsi="Calibri" w:cs="Calibri"/>
          <w:bCs/>
          <w:lang w:eastAsia="en-GB"/>
        </w:rPr>
        <w:t>Tilly Wilson</w:t>
      </w:r>
    </w:p>
    <w:p w14:paraId="7347F3B0" w14:textId="77777777" w:rsidR="001969D4" w:rsidRDefault="001969D4" w:rsidP="000F64A6">
      <w:pPr>
        <w:rPr>
          <w:rFonts w:cstheme="minorHAnsi"/>
          <w:bCs/>
        </w:rPr>
      </w:pPr>
    </w:p>
    <w:p w14:paraId="49584373" w14:textId="1655C3DF" w:rsidR="002B0511" w:rsidRPr="001969D4" w:rsidRDefault="000F64A6" w:rsidP="000F64A6">
      <w:pPr>
        <w:rPr>
          <w:rFonts w:cstheme="minorHAnsi"/>
          <w:bCs/>
        </w:rPr>
      </w:pPr>
      <w:r w:rsidRPr="00321C42">
        <w:rPr>
          <w:rFonts w:cstheme="minorHAnsi"/>
          <w:b/>
          <w:noProof/>
        </w:rPr>
        <mc:AlternateContent>
          <mc:Choice Requires="wps">
            <w:drawing>
              <wp:anchor distT="0" distB="0" distL="114300" distR="114300" simplePos="0" relativeHeight="251663360" behindDoc="0" locked="0" layoutInCell="0" allowOverlap="1" wp14:anchorId="6D3B2CDF" wp14:editId="12355250">
                <wp:simplePos x="0" y="0"/>
                <wp:positionH relativeFrom="column">
                  <wp:posOffset>0</wp:posOffset>
                </wp:positionH>
                <wp:positionV relativeFrom="paragraph">
                  <wp:posOffset>241935</wp:posOffset>
                </wp:positionV>
                <wp:extent cx="635" cy="635"/>
                <wp:effectExtent l="7620" t="8255" r="10795" b="10160"/>
                <wp:wrapNone/>
                <wp:docPr id="2"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B2B99B" id="Line 6"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9.05pt" to=".05pt,1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" o:allowincell="f" strokeweight="1pt"/>
            </w:pict>
          </mc:Fallback>
        </mc:AlternateContent>
      </w:r>
      <w:r w:rsidRPr="00321C42">
        <w:rPr>
          <w:rFonts w:cstheme="minorHAnsi"/>
          <w:b/>
        </w:rPr>
        <w:t>AGM Agenda Items:</w:t>
      </w:r>
    </w:p>
    <w:tbl>
      <w:tblPr>
        <w:tblStyle w:val="TableGrid"/>
        <w:tblW w:w="10768" w:type="dxa"/>
        <w:tblLook w:val="04A0" w:firstRow="1" w:lastRow="0" w:firstColumn="1" w:lastColumn="0" w:noHBand="0" w:noVBand="1"/>
      </w:tblPr>
      <w:tblGrid>
        <w:gridCol w:w="10768"/>
      </w:tblGrid>
      <w:tr w:rsidR="002B0511" w14:paraId="14C7A68A" w14:textId="77777777" w:rsidTr="00BA5B4B">
        <w:trPr>
          <w:trHeight w:val="1167"/>
        </w:trPr>
        <w:tc>
          <w:tcPr>
            <w:tcW w:w="10768" w:type="dxa"/>
          </w:tcPr>
          <w:p w14:paraId="4EB367D7" w14:textId="77777777" w:rsidR="002B0511" w:rsidRDefault="002B0511" w:rsidP="00B12856">
            <w:pPr>
              <w:pStyle w:val="ListParagraph"/>
              <w:numPr>
                <w:ilvl w:val="0"/>
                <w:numId w:val="2"/>
              </w:numPr>
              <w:spacing w:after="0" w:line="240" w:lineRule="auto"/>
              <w:jc w:val="both"/>
              <w:rPr>
                <w:rFonts w:cstheme="minorHAnsi"/>
                <w:b/>
                <w:bCs/>
              </w:rPr>
            </w:pPr>
            <w:r w:rsidRPr="00B16476">
              <w:rPr>
                <w:rFonts w:cstheme="minorHAnsi"/>
                <w:b/>
                <w:bCs/>
              </w:rPr>
              <w:t>Appointment of Committee</w:t>
            </w:r>
          </w:p>
          <w:p w14:paraId="00F9839A" w14:textId="7883491A" w:rsidR="00B12856" w:rsidRPr="00A540FB" w:rsidRDefault="00B12856" w:rsidP="00FF4B9E">
            <w:pPr>
              <w:pStyle w:val="ListParagraph"/>
              <w:numPr>
                <w:ilvl w:val="0"/>
                <w:numId w:val="23"/>
              </w:numPr>
              <w:rPr>
                <w:rFonts w:cstheme="minorHAnsi"/>
              </w:rPr>
            </w:pPr>
            <w:r w:rsidRPr="00FF4B9E">
              <w:rPr>
                <w:rFonts w:cstheme="minorHAnsi"/>
              </w:rPr>
              <w:t xml:space="preserve">Timescale for each role (3 Years): </w:t>
            </w:r>
            <w:r w:rsidRPr="00FF4B9E">
              <w:rPr>
                <w:rFonts w:cstheme="minorHAnsi"/>
                <w:color w:val="00B050"/>
              </w:rPr>
              <w:t>Re-election Paul Elkington (</w:t>
            </w:r>
            <w:r w:rsidR="00A540FB">
              <w:rPr>
                <w:rFonts w:cstheme="minorHAnsi"/>
                <w:color w:val="00B050"/>
              </w:rPr>
              <w:t xml:space="preserve">Chair &amp; </w:t>
            </w:r>
            <w:r w:rsidRPr="00FF4B9E">
              <w:rPr>
                <w:rFonts w:cstheme="minorHAnsi"/>
                <w:color w:val="00B050"/>
              </w:rPr>
              <w:t>Treasurer) April 2021</w:t>
            </w:r>
          </w:p>
          <w:p w14:paraId="13BE25C5" w14:textId="0812B5A7" w:rsidR="00A540FB" w:rsidRPr="00A540FB" w:rsidRDefault="00A540FB" w:rsidP="00FF4B9E">
            <w:pPr>
              <w:pStyle w:val="ListParagraph"/>
              <w:numPr>
                <w:ilvl w:val="0"/>
                <w:numId w:val="23"/>
              </w:numPr>
              <w:rPr>
                <w:rFonts w:cstheme="minorHAnsi"/>
              </w:rPr>
            </w:pPr>
            <w:r w:rsidRPr="00A540FB">
              <w:rPr>
                <w:rFonts w:cstheme="minorHAnsi"/>
              </w:rPr>
              <w:t>Simon</w:t>
            </w:r>
            <w:r>
              <w:rPr>
                <w:rFonts w:cstheme="minorHAnsi"/>
              </w:rPr>
              <w:t xml:space="preserve"> Binks Vice Chair hadn’t renewed his </w:t>
            </w:r>
            <w:r w:rsidR="00AE1E9F">
              <w:rPr>
                <w:rFonts w:cstheme="minorHAnsi"/>
              </w:rPr>
              <w:t>membership,</w:t>
            </w:r>
            <w:r>
              <w:rPr>
                <w:rFonts w:cstheme="minorHAnsi"/>
              </w:rPr>
              <w:t xml:space="preserve"> and the position became </w:t>
            </w:r>
            <w:r w:rsidR="00AE1E9F">
              <w:rPr>
                <w:rFonts w:cstheme="minorHAnsi"/>
              </w:rPr>
              <w:t>vacant</w:t>
            </w:r>
            <w:r>
              <w:rPr>
                <w:rFonts w:cstheme="minorHAnsi"/>
              </w:rPr>
              <w:t>.</w:t>
            </w:r>
          </w:p>
          <w:p w14:paraId="0FF9240E" w14:textId="495FE039" w:rsidR="00A540FB" w:rsidRPr="00AE1E9F" w:rsidRDefault="00AE1E9F" w:rsidP="00B1672E">
            <w:pPr>
              <w:pStyle w:val="ListParagraph"/>
              <w:numPr>
                <w:ilvl w:val="0"/>
                <w:numId w:val="23"/>
              </w:numPr>
              <w:rPr>
                <w:rFonts w:cstheme="minorHAnsi"/>
              </w:rPr>
            </w:pPr>
            <w:r w:rsidRPr="00AE1E9F">
              <w:rPr>
                <w:rFonts w:cstheme="minorHAnsi"/>
              </w:rPr>
              <w:t xml:space="preserve">A discussion about the John Teuwen </w:t>
            </w:r>
            <w:r w:rsidRPr="00070E3A">
              <w:rPr>
                <w:rFonts w:cstheme="minorHAnsi"/>
                <w:color w:val="00B050"/>
              </w:rPr>
              <w:t>Secretary role</w:t>
            </w:r>
            <w:r w:rsidRPr="00AE1E9F">
              <w:rPr>
                <w:rFonts w:cstheme="minorHAnsi"/>
              </w:rPr>
              <w:t>, in which he oversees correspondence and information from Paddle UK, because of having time to do so. However, the membership aspect had been successfully delegated to James Wilkinson and has been formally elected for this role.</w:t>
            </w:r>
          </w:p>
          <w:p w14:paraId="528D60CE" w14:textId="13FD992B" w:rsidR="007D02E5" w:rsidRPr="00DB55E5" w:rsidRDefault="00FF4B9E" w:rsidP="00DB55E5">
            <w:pPr>
              <w:pStyle w:val="ListParagraph"/>
              <w:numPr>
                <w:ilvl w:val="0"/>
                <w:numId w:val="23"/>
              </w:numPr>
              <w:rPr>
                <w:rFonts w:cstheme="minorHAnsi"/>
              </w:rPr>
            </w:pPr>
            <w:r w:rsidRPr="00FF4B9E">
              <w:rPr>
                <w:rFonts w:cstheme="minorHAnsi"/>
              </w:rPr>
              <w:t xml:space="preserve">Discuss </w:t>
            </w:r>
            <w:r w:rsidRPr="00FF4B9E">
              <w:rPr>
                <w:rFonts w:cstheme="minorHAnsi"/>
                <w:color w:val="00B050"/>
              </w:rPr>
              <w:t xml:space="preserve">mentoring younger prospective </w:t>
            </w:r>
            <w:r w:rsidRPr="00FF4B9E">
              <w:rPr>
                <w:rFonts w:cstheme="minorHAnsi"/>
              </w:rPr>
              <w:t>Committee Members.</w:t>
            </w:r>
            <w:r w:rsidR="00AE1E9F">
              <w:rPr>
                <w:rFonts w:cstheme="minorHAnsi"/>
              </w:rPr>
              <w:t xml:space="preserve"> Hence, Neil Allen was appointed as Welfare Officer in a “Consultancy” role, while</w:t>
            </w:r>
            <w:r w:rsidR="00AE1E9F" w:rsidRPr="00321C42">
              <w:rPr>
                <w:rFonts w:eastAsia="Times New Roman" w:cstheme="minorHAnsi"/>
                <w:lang w:eastAsia="en-GB"/>
              </w:rPr>
              <w:t xml:space="preserve"> Disclosure Barring Service (DBS) Verifier</w:t>
            </w:r>
            <w:r w:rsidR="0008644C">
              <w:rPr>
                <w:rFonts w:eastAsia="Times New Roman" w:cstheme="minorHAnsi"/>
                <w:lang w:eastAsia="en-GB"/>
              </w:rPr>
              <w:t xml:space="preserve">. Ellie Drakeley nominated in vacant Equality, Diversity &amp; Inclusion </w:t>
            </w:r>
          </w:p>
        </w:tc>
      </w:tr>
      <w:tr w:rsidR="002B0511" w14:paraId="32C292BB" w14:textId="77777777" w:rsidTr="00BA5B4B">
        <w:tc>
          <w:tcPr>
            <w:tcW w:w="10768" w:type="dxa"/>
          </w:tcPr>
          <w:p w14:paraId="7D38AB7A" w14:textId="6A2857AC" w:rsidR="002B0511" w:rsidRDefault="002B0511">
            <w:pPr>
              <w:pStyle w:val="ListParagraph"/>
              <w:numPr>
                <w:ilvl w:val="0"/>
                <w:numId w:val="2"/>
              </w:numPr>
              <w:spacing w:after="0" w:line="240" w:lineRule="auto"/>
              <w:jc w:val="both"/>
              <w:rPr>
                <w:rFonts w:cstheme="minorHAnsi"/>
                <w:b/>
                <w:bCs/>
              </w:rPr>
            </w:pPr>
            <w:r w:rsidRPr="00B16476">
              <w:rPr>
                <w:rFonts w:cstheme="minorHAnsi"/>
                <w:b/>
                <w:bCs/>
              </w:rPr>
              <w:t>AGM Minutes 202</w:t>
            </w:r>
            <w:r w:rsidR="00EA5FDD">
              <w:rPr>
                <w:rFonts w:cstheme="minorHAnsi"/>
                <w:b/>
                <w:bCs/>
              </w:rPr>
              <w:t>3</w:t>
            </w:r>
            <w:r w:rsidR="007D7016">
              <w:rPr>
                <w:rFonts w:cstheme="minorHAnsi"/>
                <w:b/>
                <w:bCs/>
              </w:rPr>
              <w:t>:</w:t>
            </w:r>
          </w:p>
          <w:p w14:paraId="7A6F4253" w14:textId="69065B85" w:rsidR="003F2293" w:rsidRPr="00053E12" w:rsidRDefault="007D7016" w:rsidP="003F2293">
            <w:pPr>
              <w:pStyle w:val="ListParagraph"/>
              <w:numPr>
                <w:ilvl w:val="0"/>
                <w:numId w:val="8"/>
              </w:numPr>
              <w:spacing w:after="0" w:line="240" w:lineRule="auto"/>
              <w:rPr>
                <w:rFonts w:cstheme="minorHAnsi"/>
              </w:rPr>
            </w:pPr>
            <w:r>
              <w:rPr>
                <w:rFonts w:cstheme="minorHAnsi"/>
              </w:rPr>
              <w:t>Checked &amp; approved</w:t>
            </w:r>
            <w:r w:rsidR="003F2293">
              <w:rPr>
                <w:rFonts w:cstheme="minorHAnsi"/>
              </w:rPr>
              <w:t xml:space="preserve"> </w:t>
            </w:r>
            <w:r w:rsidR="003F2293" w:rsidRPr="00070E3A">
              <w:rPr>
                <w:rFonts w:cstheme="minorHAnsi"/>
                <w:color w:val="00B050"/>
              </w:rPr>
              <w:t>17/01/22, completed by new Committee.</w:t>
            </w:r>
          </w:p>
          <w:p w14:paraId="54113246" w14:textId="39A687C7" w:rsidR="00053E12" w:rsidRPr="007D7016" w:rsidRDefault="00053E12" w:rsidP="007D7016">
            <w:pPr>
              <w:spacing w:after="0" w:line="240" w:lineRule="auto"/>
              <w:rPr>
                <w:rFonts w:cstheme="minorHAnsi"/>
              </w:rPr>
            </w:pPr>
          </w:p>
        </w:tc>
      </w:tr>
      <w:tr w:rsidR="002B0511" w14:paraId="76FFD5DE" w14:textId="77777777" w:rsidTr="00BA5B4B">
        <w:tc>
          <w:tcPr>
            <w:tcW w:w="10768" w:type="dxa"/>
          </w:tcPr>
          <w:p w14:paraId="19E63C55" w14:textId="77777777" w:rsidR="003F2EB3" w:rsidRDefault="002B0511" w:rsidP="007D7016">
            <w:pPr>
              <w:pStyle w:val="ListParagraph"/>
              <w:numPr>
                <w:ilvl w:val="0"/>
                <w:numId w:val="2"/>
              </w:numPr>
              <w:rPr>
                <w:rFonts w:cstheme="minorHAnsi"/>
              </w:rPr>
            </w:pPr>
            <w:r w:rsidRPr="00B16476">
              <w:rPr>
                <w:rFonts w:cstheme="minorHAnsi"/>
                <w:b/>
                <w:bCs/>
              </w:rPr>
              <w:t>Chair Report</w:t>
            </w:r>
            <w:r w:rsidRPr="00B16476">
              <w:rPr>
                <w:rFonts w:cstheme="minorHAnsi"/>
              </w:rPr>
              <w:t xml:space="preserve"> – </w:t>
            </w:r>
            <w:r w:rsidR="00292BDD">
              <w:rPr>
                <w:rFonts w:cstheme="minorHAnsi"/>
              </w:rPr>
              <w:t xml:space="preserve"> </w:t>
            </w:r>
            <w:r w:rsidR="00292BDD" w:rsidRPr="00292BDD">
              <w:rPr>
                <w:rFonts w:cstheme="minorHAnsi"/>
                <w:color w:val="FF0000"/>
              </w:rPr>
              <w:t xml:space="preserve"> </w:t>
            </w:r>
            <w:r w:rsidR="00070E3A">
              <w:rPr>
                <w:rFonts w:cstheme="minorHAnsi"/>
              </w:rPr>
              <w:t>Paul Elkington welcomed the attendees</w:t>
            </w:r>
            <w:r w:rsidR="004C099E">
              <w:rPr>
                <w:rFonts w:cstheme="minorHAnsi"/>
              </w:rPr>
              <w:t>, particularly new members who have enriched the club with their enthusiasm, friendship and real willingness to contribute to the club. We have held successful Jackfield Club nights and 19 pool sessions attended by members of all ages and abilities in which over 250 hours of practice periods were completed. Members have learnt basic paddling strokes, rolls, T-rescues and capsize drills.</w:t>
            </w:r>
          </w:p>
          <w:p w14:paraId="78354362" w14:textId="77777777" w:rsidR="004D291D" w:rsidRDefault="004D291D" w:rsidP="004D291D">
            <w:pPr>
              <w:pStyle w:val="ListParagraph"/>
              <w:numPr>
                <w:ilvl w:val="0"/>
                <w:numId w:val="8"/>
              </w:numPr>
              <w:rPr>
                <w:rFonts w:cstheme="minorHAnsi"/>
              </w:rPr>
            </w:pPr>
            <w:r>
              <w:rPr>
                <w:rFonts w:cstheme="minorHAnsi"/>
              </w:rPr>
              <w:t>Financial Report</w:t>
            </w:r>
            <w:r w:rsidR="000A686F">
              <w:rPr>
                <w:rFonts w:cstheme="minorHAnsi"/>
              </w:rPr>
              <w:t xml:space="preserve"> (See Income &amp; Expenditure A/c)</w:t>
            </w:r>
            <w:r>
              <w:rPr>
                <w:rFonts w:cstheme="minorHAnsi"/>
              </w:rPr>
              <w:t>: The Club finished the year</w:t>
            </w:r>
            <w:r w:rsidR="000A686F">
              <w:rPr>
                <w:rFonts w:cstheme="minorHAnsi"/>
              </w:rPr>
              <w:t xml:space="preserve"> December 31</w:t>
            </w:r>
            <w:r w:rsidR="000A686F" w:rsidRPr="000A686F">
              <w:rPr>
                <w:rFonts w:cstheme="minorHAnsi"/>
                <w:vertAlign w:val="superscript"/>
              </w:rPr>
              <w:t>st</w:t>
            </w:r>
            <w:r w:rsidR="000A686F">
              <w:rPr>
                <w:rFonts w:cstheme="minorHAnsi"/>
              </w:rPr>
              <w:t>, 2023,</w:t>
            </w:r>
            <w:r>
              <w:rPr>
                <w:rFonts w:cstheme="minorHAnsi"/>
              </w:rPr>
              <w:t xml:space="preserve"> with a</w:t>
            </w:r>
            <w:r w:rsidR="000A686F">
              <w:rPr>
                <w:rFonts w:cstheme="minorHAnsi"/>
              </w:rPr>
              <w:t xml:space="preserve"> balance of </w:t>
            </w:r>
            <w:r w:rsidR="000A686F" w:rsidRPr="000A686F">
              <w:rPr>
                <w:rFonts w:cstheme="minorHAnsi"/>
                <w:color w:val="00B050"/>
              </w:rPr>
              <w:t>£</w:t>
            </w:r>
            <w:r w:rsidR="000A686F">
              <w:rPr>
                <w:rFonts w:cstheme="minorHAnsi"/>
                <w:color w:val="00B050"/>
              </w:rPr>
              <w:t xml:space="preserve">3359.71, in which the previous year was £2401.02. </w:t>
            </w:r>
            <w:r w:rsidR="000A686F">
              <w:rPr>
                <w:rFonts w:cstheme="minorHAnsi"/>
              </w:rPr>
              <w:t>A full list of transactions for the year is available on request.</w:t>
            </w:r>
          </w:p>
          <w:p w14:paraId="6D83DE9B" w14:textId="6CFC9CEA" w:rsidR="00BA5B4B" w:rsidRPr="00BA5B4B" w:rsidRDefault="000A686F" w:rsidP="00BA5B4B">
            <w:pPr>
              <w:pStyle w:val="ListParagraph"/>
              <w:numPr>
                <w:ilvl w:val="0"/>
                <w:numId w:val="8"/>
              </w:numPr>
              <w:rPr>
                <w:rFonts w:cstheme="minorHAnsi"/>
              </w:rPr>
            </w:pPr>
            <w:r>
              <w:rPr>
                <w:rFonts w:cstheme="minorHAnsi"/>
              </w:rPr>
              <w:t>Membership</w:t>
            </w:r>
            <w:r w:rsidR="00C51892">
              <w:rPr>
                <w:rFonts w:cstheme="minorHAnsi"/>
              </w:rPr>
              <w:t>: 2023 = 60, 2024 = 56, Female 2022 = 10, 2023 = 9</w:t>
            </w:r>
            <w:r w:rsidR="00BA5B4B" w:rsidRPr="00BA5B4B">
              <w:rPr>
                <w:rFonts w:cstheme="minorHAnsi"/>
              </w:rPr>
              <w:t xml:space="preserve"> </w:t>
            </w:r>
          </w:p>
        </w:tc>
      </w:tr>
      <w:tr w:rsidR="007D7016" w14:paraId="44BD5964" w14:textId="77777777" w:rsidTr="00BA5B4B">
        <w:trPr>
          <w:trHeight w:val="792"/>
        </w:trPr>
        <w:tc>
          <w:tcPr>
            <w:tcW w:w="10768" w:type="dxa"/>
          </w:tcPr>
          <w:p w14:paraId="771DC1C6" w14:textId="77777777" w:rsidR="007D7016" w:rsidRDefault="007D7016" w:rsidP="007D7016">
            <w:pPr>
              <w:pStyle w:val="ListParagraph"/>
              <w:numPr>
                <w:ilvl w:val="0"/>
                <w:numId w:val="2"/>
              </w:numPr>
              <w:rPr>
                <w:rFonts w:cstheme="minorHAnsi"/>
                <w:b/>
                <w:bCs/>
              </w:rPr>
            </w:pPr>
            <w:r>
              <w:rPr>
                <w:rFonts w:cstheme="minorHAnsi"/>
                <w:b/>
                <w:bCs/>
              </w:rPr>
              <w:t>Quality Club:</w:t>
            </w:r>
          </w:p>
          <w:p w14:paraId="4709242B" w14:textId="2140188A" w:rsidR="00BA5B4B" w:rsidRPr="00BA5B4B" w:rsidRDefault="007D7016" w:rsidP="00BA5B4B">
            <w:pPr>
              <w:pStyle w:val="ListParagraph"/>
              <w:numPr>
                <w:ilvl w:val="0"/>
                <w:numId w:val="21"/>
              </w:numPr>
              <w:rPr>
                <w:rFonts w:cstheme="minorHAnsi"/>
                <w:b/>
                <w:bCs/>
              </w:rPr>
            </w:pPr>
            <w:r w:rsidRPr="00BA5B4B">
              <w:rPr>
                <w:rFonts w:cstheme="minorHAnsi"/>
              </w:rPr>
              <w:t>Passed re-evaluation 2023-24</w:t>
            </w:r>
            <w:r w:rsidR="00CF6494" w:rsidRPr="00BA5B4B">
              <w:rPr>
                <w:rFonts w:cstheme="minorHAnsi"/>
              </w:rPr>
              <w:t xml:space="preserve">. </w:t>
            </w:r>
            <w:r w:rsidR="00CF6494" w:rsidRPr="00BA5B4B">
              <w:rPr>
                <w:rFonts w:cstheme="minorHAnsi"/>
                <w:color w:val="00B050"/>
              </w:rPr>
              <w:t xml:space="preserve">Discuss long term position, e.g. Deployment of </w:t>
            </w:r>
            <w:r w:rsidR="001702BD" w:rsidRPr="00BA5B4B">
              <w:rPr>
                <w:rFonts w:cstheme="minorHAnsi"/>
                <w:color w:val="00B050"/>
              </w:rPr>
              <w:t>coaches</w:t>
            </w:r>
            <w:r w:rsidR="00E83662" w:rsidRPr="00BA5B4B">
              <w:rPr>
                <w:rFonts w:cstheme="minorHAnsi"/>
                <w:color w:val="00B050"/>
              </w:rPr>
              <w:t xml:space="preserve"> &amp; attended a recent Paddle UK Webinar</w:t>
            </w:r>
            <w:r w:rsidR="004D291D" w:rsidRPr="00BA5B4B">
              <w:rPr>
                <w:rFonts w:cstheme="minorHAnsi"/>
                <w:color w:val="00B050"/>
              </w:rPr>
              <w:t>.</w:t>
            </w:r>
          </w:p>
        </w:tc>
      </w:tr>
      <w:tr w:rsidR="003F2EB3" w14:paraId="06B09528" w14:textId="77777777" w:rsidTr="00BA5B4B">
        <w:tc>
          <w:tcPr>
            <w:tcW w:w="10768" w:type="dxa"/>
          </w:tcPr>
          <w:p w14:paraId="759C1BA4" w14:textId="09ED5569" w:rsidR="000F17D2" w:rsidRPr="00BA5B4B" w:rsidRDefault="003F2EB3" w:rsidP="001C333E">
            <w:pPr>
              <w:pStyle w:val="ListParagraph"/>
              <w:numPr>
                <w:ilvl w:val="0"/>
                <w:numId w:val="2"/>
              </w:numPr>
              <w:spacing w:after="0" w:line="240" w:lineRule="auto"/>
              <w:rPr>
                <w:rFonts w:cstheme="minorHAnsi"/>
              </w:rPr>
            </w:pPr>
            <w:r w:rsidRPr="008B68A6">
              <w:rPr>
                <w:rFonts w:cstheme="minorHAnsi"/>
                <w:b/>
                <w:bCs/>
              </w:rPr>
              <w:t xml:space="preserve">Coaching &amp; Training </w:t>
            </w:r>
            <w:r w:rsidR="00817ED0">
              <w:rPr>
                <w:rFonts w:cstheme="minorHAnsi"/>
                <w:b/>
                <w:bCs/>
              </w:rPr>
              <w:t xml:space="preserve">Assessment </w:t>
            </w:r>
            <w:r w:rsidRPr="008B68A6">
              <w:rPr>
                <w:rFonts w:cstheme="minorHAnsi"/>
                <w:b/>
                <w:bCs/>
              </w:rPr>
              <w:t>requirements:</w:t>
            </w:r>
          </w:p>
          <w:p w14:paraId="6F72A426" w14:textId="5267E56D" w:rsidR="00BA5B4B" w:rsidRPr="00BA5B4B" w:rsidRDefault="00BA5B4B" w:rsidP="00BA5B4B">
            <w:pPr>
              <w:pStyle w:val="ListParagraph"/>
              <w:numPr>
                <w:ilvl w:val="0"/>
                <w:numId w:val="26"/>
              </w:numPr>
              <w:rPr>
                <w:rFonts w:cstheme="minorHAnsi"/>
              </w:rPr>
            </w:pPr>
            <w:r>
              <w:rPr>
                <w:rFonts w:cstheme="minorHAnsi"/>
              </w:rPr>
              <w:t>White-Water Leaders (P. Elkington, R. Dor</w:t>
            </w:r>
            <w:r w:rsidR="001C333E">
              <w:rPr>
                <w:rFonts w:cstheme="minorHAnsi"/>
              </w:rPr>
              <w:t>e</w:t>
            </w:r>
            <w:r>
              <w:rPr>
                <w:rFonts w:cstheme="minorHAnsi"/>
              </w:rPr>
              <w:t xml:space="preserve">n, I. Campbell, D. Wall </w:t>
            </w:r>
            <w:r w:rsidRPr="00BA5B4B">
              <w:rPr>
                <w:rFonts w:cstheme="minorHAnsi"/>
                <w:color w:val="00B050"/>
              </w:rPr>
              <w:t>(Re-validated)</w:t>
            </w:r>
            <w:r>
              <w:t xml:space="preserve"> = 4</w:t>
            </w:r>
          </w:p>
          <w:p w14:paraId="1C10330D" w14:textId="77777777" w:rsidR="00BA5B4B" w:rsidRDefault="00BA5B4B" w:rsidP="00BA5B4B">
            <w:pPr>
              <w:pStyle w:val="ListParagraph"/>
              <w:numPr>
                <w:ilvl w:val="0"/>
                <w:numId w:val="26"/>
              </w:numPr>
              <w:rPr>
                <w:rFonts w:cstheme="minorHAnsi"/>
              </w:rPr>
            </w:pPr>
            <w:r w:rsidRPr="00BA5B4B">
              <w:rPr>
                <w:rFonts w:cstheme="minorHAnsi"/>
              </w:rPr>
              <w:t>WWLT Training</w:t>
            </w:r>
            <w:r>
              <w:rPr>
                <w:rFonts w:cstheme="minorHAnsi"/>
              </w:rPr>
              <w:t xml:space="preserve"> S. Blount, N. Robinson = 2</w:t>
            </w:r>
          </w:p>
          <w:p w14:paraId="65D3C5E4" w14:textId="77777777" w:rsidR="00BA5B4B" w:rsidRDefault="00BA5B4B" w:rsidP="00903E5F">
            <w:pPr>
              <w:pStyle w:val="ListParagraph"/>
              <w:numPr>
                <w:ilvl w:val="0"/>
                <w:numId w:val="26"/>
              </w:numPr>
              <w:spacing w:after="0" w:line="240" w:lineRule="auto"/>
              <w:rPr>
                <w:rFonts w:cstheme="minorHAnsi"/>
              </w:rPr>
            </w:pPr>
            <w:r w:rsidRPr="00BA5B4B">
              <w:rPr>
                <w:rFonts w:cstheme="minorHAnsi"/>
              </w:rPr>
              <w:t>Paddlesport Touring Leader, S. Blount = 1</w:t>
            </w:r>
          </w:p>
          <w:p w14:paraId="2C26E7FF" w14:textId="4AA70593" w:rsidR="00817ED0" w:rsidRDefault="00BA5B4B" w:rsidP="00903E5F">
            <w:pPr>
              <w:pStyle w:val="ListParagraph"/>
              <w:numPr>
                <w:ilvl w:val="0"/>
                <w:numId w:val="26"/>
              </w:numPr>
              <w:spacing w:after="0" w:line="240" w:lineRule="auto"/>
              <w:rPr>
                <w:rFonts w:cstheme="minorHAnsi"/>
              </w:rPr>
            </w:pPr>
            <w:r w:rsidRPr="00BA5B4B">
              <w:rPr>
                <w:rFonts w:cstheme="minorHAnsi"/>
              </w:rPr>
              <w:t xml:space="preserve">Sheltered Water </w:t>
            </w:r>
            <w:r>
              <w:rPr>
                <w:rFonts w:cstheme="minorHAnsi"/>
              </w:rPr>
              <w:t xml:space="preserve">(K&amp;C) </w:t>
            </w:r>
            <w:r w:rsidRPr="00BA5B4B">
              <w:rPr>
                <w:rFonts w:cstheme="minorHAnsi"/>
              </w:rPr>
              <w:t>=</w:t>
            </w:r>
            <w:r>
              <w:rPr>
                <w:rFonts w:cstheme="minorHAnsi"/>
              </w:rPr>
              <w:t xml:space="preserve"> J. Teuwen, D. Bennett</w:t>
            </w:r>
          </w:p>
          <w:p w14:paraId="36F36696" w14:textId="17226522" w:rsidR="00817ED0" w:rsidRPr="00817ED0" w:rsidRDefault="00817ED0" w:rsidP="00196B6C">
            <w:pPr>
              <w:pStyle w:val="ListParagraph"/>
              <w:numPr>
                <w:ilvl w:val="0"/>
                <w:numId w:val="26"/>
              </w:numPr>
              <w:spacing w:after="0" w:line="240" w:lineRule="auto"/>
              <w:rPr>
                <w:rFonts w:ascii="Arial" w:hAnsi="Arial" w:cs="Arial"/>
                <w:color w:val="000000"/>
                <w:sz w:val="20"/>
                <w:szCs w:val="20"/>
              </w:rPr>
            </w:pPr>
            <w:r w:rsidRPr="00817ED0">
              <w:rPr>
                <w:rFonts w:cstheme="minorHAnsi"/>
              </w:rPr>
              <w:lastRenderedPageBreak/>
              <w:t xml:space="preserve">SUP: </w:t>
            </w:r>
            <w:r w:rsidRPr="00817ED0">
              <w:rPr>
                <w:rFonts w:ascii="Arial" w:hAnsi="Arial" w:cs="Arial"/>
                <w:color w:val="000000"/>
                <w:sz w:val="20"/>
                <w:szCs w:val="20"/>
              </w:rPr>
              <w:t>Core Coach Training, SUP WW Training = Z. Rowe</w:t>
            </w:r>
          </w:p>
          <w:p w14:paraId="33D097D0" w14:textId="76438AB9" w:rsidR="00817ED0" w:rsidRPr="00817ED0" w:rsidRDefault="00817ED0" w:rsidP="00817ED0">
            <w:pPr>
              <w:pStyle w:val="ListParagraph"/>
              <w:numPr>
                <w:ilvl w:val="0"/>
                <w:numId w:val="26"/>
              </w:numPr>
              <w:spacing w:after="0" w:line="240" w:lineRule="auto"/>
              <w:rPr>
                <w:rFonts w:cstheme="minorHAnsi"/>
              </w:rPr>
            </w:pPr>
            <w:r w:rsidRPr="00817ED0">
              <w:rPr>
                <w:rFonts w:cstheme="minorHAnsi"/>
                <w:b/>
                <w:bCs/>
              </w:rPr>
              <w:t xml:space="preserve">Note: </w:t>
            </w:r>
            <w:r w:rsidRPr="00817ED0">
              <w:rPr>
                <w:rFonts w:cstheme="minorHAnsi"/>
              </w:rPr>
              <w:t>Other members have qualifications but have not the time to support the club or need to be identified as requiring development.</w:t>
            </w:r>
          </w:p>
          <w:p w14:paraId="4B626F81" w14:textId="47C6E1C8" w:rsidR="007D7016" w:rsidRPr="00817ED0" w:rsidRDefault="007D7016" w:rsidP="00817ED0">
            <w:pPr>
              <w:pStyle w:val="ListParagraph"/>
              <w:numPr>
                <w:ilvl w:val="0"/>
                <w:numId w:val="26"/>
              </w:numPr>
              <w:spacing w:after="0" w:line="240" w:lineRule="auto"/>
              <w:rPr>
                <w:rFonts w:cstheme="minorHAnsi"/>
              </w:rPr>
            </w:pPr>
            <w:r w:rsidRPr="00817ED0">
              <w:rPr>
                <w:rFonts w:cstheme="minorHAnsi"/>
              </w:rPr>
              <w:t>River Leaders Assessments</w:t>
            </w:r>
            <w:r w:rsidR="00292BDD" w:rsidRPr="00817ED0">
              <w:rPr>
                <w:rFonts w:cstheme="minorHAnsi"/>
              </w:rPr>
              <w:t>: Stephy Blount Paddlesport Touring Leader Passed</w:t>
            </w:r>
            <w:r w:rsidR="004C099E" w:rsidRPr="00817ED0">
              <w:rPr>
                <w:rFonts w:cstheme="minorHAnsi"/>
              </w:rPr>
              <w:t>, 3 leaders were assessed as providers of Paddle UK Whitewater Award. One River Leader and one Sheltered Water Coach completed the Paddle Safer Provider Training and Certification. In addition, one completed the Advanced Whitewater Leader Safety &amp; Rescue Training, as well as Advanced Whitewater Leader Training.</w:t>
            </w:r>
          </w:p>
          <w:p w14:paraId="4ED7DB0B" w14:textId="38CAF2E0" w:rsidR="007D7016" w:rsidRPr="00817ED0" w:rsidRDefault="003F2293" w:rsidP="00817ED0">
            <w:pPr>
              <w:pStyle w:val="ListParagraph"/>
              <w:numPr>
                <w:ilvl w:val="0"/>
                <w:numId w:val="26"/>
              </w:numPr>
              <w:spacing w:after="0" w:line="240" w:lineRule="auto"/>
              <w:rPr>
                <w:rFonts w:cstheme="minorHAnsi"/>
              </w:rPr>
            </w:pPr>
            <w:r w:rsidRPr="00817ED0">
              <w:rPr>
                <w:rFonts w:cstheme="minorHAnsi"/>
              </w:rPr>
              <w:t>Personal Performance Awards</w:t>
            </w:r>
            <w:r w:rsidR="00E83662" w:rsidRPr="00817ED0">
              <w:rPr>
                <w:rFonts w:cstheme="minorHAnsi"/>
              </w:rPr>
              <w:t>: Paddle Safer (6), Paddle Explore (8), Whitewater Award (2)</w:t>
            </w:r>
          </w:p>
          <w:p w14:paraId="3AC8808D" w14:textId="2E022AF0" w:rsidR="00EA5FDD" w:rsidRPr="00817ED0" w:rsidRDefault="00EA5FDD" w:rsidP="00817ED0">
            <w:pPr>
              <w:pStyle w:val="ListParagraph"/>
              <w:numPr>
                <w:ilvl w:val="0"/>
                <w:numId w:val="26"/>
              </w:numPr>
              <w:spacing w:after="0" w:line="240" w:lineRule="auto"/>
              <w:rPr>
                <w:rFonts w:cstheme="minorHAnsi"/>
              </w:rPr>
            </w:pPr>
            <w:r w:rsidRPr="00817ED0">
              <w:rPr>
                <w:rFonts w:cstheme="minorHAnsi"/>
              </w:rPr>
              <w:t>Bursary submitted</w:t>
            </w:r>
            <w:r w:rsidR="000A1EB2" w:rsidRPr="00817ED0">
              <w:rPr>
                <w:rFonts w:cstheme="minorHAnsi"/>
              </w:rPr>
              <w:t xml:space="preserve"> to a value of £1500.00 to develop leadership and Coaching, particularly in SUP, whitewater.</w:t>
            </w:r>
          </w:p>
          <w:p w14:paraId="2B5C1579" w14:textId="10D661D5" w:rsidR="004C099E" w:rsidRPr="004C099E" w:rsidRDefault="004C099E" w:rsidP="004C099E">
            <w:pPr>
              <w:spacing w:after="0" w:line="240" w:lineRule="auto"/>
              <w:rPr>
                <w:rFonts w:cstheme="minorHAnsi"/>
              </w:rPr>
            </w:pPr>
          </w:p>
        </w:tc>
      </w:tr>
      <w:tr w:rsidR="007D7016" w14:paraId="4EC5DF83" w14:textId="77777777" w:rsidTr="00BA5B4B">
        <w:tc>
          <w:tcPr>
            <w:tcW w:w="10768" w:type="dxa"/>
          </w:tcPr>
          <w:p w14:paraId="33B3AB4A" w14:textId="77777777" w:rsidR="007D7016" w:rsidRDefault="007D7016" w:rsidP="001C333E">
            <w:pPr>
              <w:pStyle w:val="ListParagraph"/>
              <w:numPr>
                <w:ilvl w:val="0"/>
                <w:numId w:val="2"/>
              </w:numPr>
              <w:spacing w:after="0" w:line="240" w:lineRule="auto"/>
              <w:rPr>
                <w:rFonts w:cstheme="minorHAnsi"/>
                <w:b/>
                <w:bCs/>
              </w:rPr>
            </w:pPr>
            <w:r w:rsidRPr="007D7016">
              <w:rPr>
                <w:rFonts w:cstheme="minorHAnsi"/>
                <w:b/>
                <w:bCs/>
              </w:rPr>
              <w:lastRenderedPageBreak/>
              <w:t>CACW:</w:t>
            </w:r>
          </w:p>
          <w:p w14:paraId="43D92299" w14:textId="57513483" w:rsidR="004C099E" w:rsidRDefault="004C099E" w:rsidP="007D7016">
            <w:pPr>
              <w:pStyle w:val="ListParagraph"/>
              <w:numPr>
                <w:ilvl w:val="0"/>
                <w:numId w:val="18"/>
              </w:numPr>
              <w:spacing w:after="0" w:line="240" w:lineRule="auto"/>
              <w:rPr>
                <w:rFonts w:cstheme="minorHAnsi"/>
              </w:rPr>
            </w:pPr>
            <w:r>
              <w:rPr>
                <w:rFonts w:cstheme="minorHAnsi"/>
              </w:rPr>
              <w:t>The club completed a river clean-up and supported Telford Canoe Club in preparing the site for their slalom event.</w:t>
            </w:r>
          </w:p>
          <w:p w14:paraId="172C46CF" w14:textId="75612B26" w:rsidR="004C099E" w:rsidRDefault="004C099E" w:rsidP="007D7016">
            <w:pPr>
              <w:pStyle w:val="ListParagraph"/>
              <w:numPr>
                <w:ilvl w:val="0"/>
                <w:numId w:val="18"/>
              </w:numPr>
              <w:spacing w:after="0" w:line="240" w:lineRule="auto"/>
              <w:rPr>
                <w:rFonts w:cstheme="minorHAnsi"/>
              </w:rPr>
            </w:pPr>
            <w:r>
              <w:rPr>
                <w:rFonts w:cstheme="minorHAnsi"/>
              </w:rPr>
              <w:t>They also supported “Surfers against Sewage” at Essex Bridge, Shugborough NT Estate.</w:t>
            </w:r>
          </w:p>
          <w:p w14:paraId="5A39DDA4" w14:textId="2BC1568E" w:rsidR="007D7016" w:rsidRDefault="007D7016" w:rsidP="007D7016">
            <w:pPr>
              <w:pStyle w:val="ListParagraph"/>
              <w:numPr>
                <w:ilvl w:val="0"/>
                <w:numId w:val="18"/>
              </w:numPr>
              <w:spacing w:after="0" w:line="240" w:lineRule="auto"/>
              <w:rPr>
                <w:rFonts w:cstheme="minorHAnsi"/>
              </w:rPr>
            </w:pPr>
            <w:r w:rsidRPr="007D7016">
              <w:rPr>
                <w:rFonts w:cstheme="minorHAnsi"/>
              </w:rPr>
              <w:t>Wait</w:t>
            </w:r>
            <w:r>
              <w:rPr>
                <w:rFonts w:cstheme="minorHAnsi"/>
              </w:rPr>
              <w:t>i</w:t>
            </w:r>
            <w:r w:rsidRPr="007D7016">
              <w:rPr>
                <w:rFonts w:cstheme="minorHAnsi"/>
              </w:rPr>
              <w:t>ng for</w:t>
            </w:r>
            <w:r>
              <w:rPr>
                <w:rFonts w:cstheme="minorHAnsi"/>
              </w:rPr>
              <w:t xml:space="preserve"> Planning Office DMMO Decision</w:t>
            </w:r>
            <w:r w:rsidR="004C099E">
              <w:rPr>
                <w:rFonts w:cstheme="minorHAnsi"/>
              </w:rPr>
              <w:t>.</w:t>
            </w:r>
          </w:p>
          <w:p w14:paraId="14885F8A" w14:textId="1B8AF38F" w:rsidR="007D7016" w:rsidRPr="007D7016" w:rsidRDefault="007D7016" w:rsidP="007D7016">
            <w:pPr>
              <w:pStyle w:val="ListParagraph"/>
              <w:numPr>
                <w:ilvl w:val="0"/>
                <w:numId w:val="18"/>
              </w:numPr>
              <w:spacing w:after="0" w:line="240" w:lineRule="auto"/>
              <w:rPr>
                <w:rFonts w:cstheme="minorHAnsi"/>
              </w:rPr>
            </w:pPr>
            <w:r>
              <w:rPr>
                <w:rFonts w:cstheme="minorHAnsi"/>
              </w:rPr>
              <w:t xml:space="preserve">Champion Club - </w:t>
            </w:r>
            <w:r w:rsidRPr="004C099E">
              <w:rPr>
                <w:rFonts w:cstheme="minorHAnsi"/>
                <w:color w:val="00B050"/>
              </w:rPr>
              <w:t>Passed re-evaluation 2023-24</w:t>
            </w:r>
          </w:p>
        </w:tc>
      </w:tr>
      <w:tr w:rsidR="007D7016" w14:paraId="605080F5" w14:textId="77777777" w:rsidTr="00BA5B4B">
        <w:tc>
          <w:tcPr>
            <w:tcW w:w="10768" w:type="dxa"/>
          </w:tcPr>
          <w:p w14:paraId="3392DF1C" w14:textId="77777777" w:rsidR="007D7016" w:rsidRDefault="007D7016" w:rsidP="001C333E">
            <w:pPr>
              <w:pStyle w:val="ListParagraph"/>
              <w:numPr>
                <w:ilvl w:val="0"/>
                <w:numId w:val="2"/>
              </w:numPr>
              <w:rPr>
                <w:rFonts w:cstheme="minorHAnsi"/>
                <w:b/>
                <w:bCs/>
              </w:rPr>
            </w:pPr>
            <w:r w:rsidRPr="002B0511">
              <w:rPr>
                <w:rFonts w:cstheme="minorHAnsi"/>
                <w:b/>
                <w:bCs/>
              </w:rPr>
              <w:t>PR/social media:</w:t>
            </w:r>
          </w:p>
          <w:p w14:paraId="76CE39FA" w14:textId="05E0E673" w:rsidR="007D7016" w:rsidRDefault="007D7016" w:rsidP="007D7016">
            <w:pPr>
              <w:pStyle w:val="ListParagraph"/>
              <w:numPr>
                <w:ilvl w:val="0"/>
                <w:numId w:val="17"/>
              </w:numPr>
              <w:rPr>
                <w:rFonts w:cstheme="minorHAnsi"/>
              </w:rPr>
            </w:pPr>
            <w:r w:rsidRPr="007D7016">
              <w:rPr>
                <w:rFonts w:cstheme="minorHAnsi"/>
              </w:rPr>
              <w:t>Water quality</w:t>
            </w:r>
            <w:r>
              <w:rPr>
                <w:rFonts w:cstheme="minorHAnsi"/>
              </w:rPr>
              <w:t xml:space="preserve"> Interviews – Zoey Rowe</w:t>
            </w:r>
            <w:r w:rsidR="004C099E">
              <w:rPr>
                <w:rFonts w:cstheme="minorHAnsi"/>
              </w:rPr>
              <w:t>, ITV.</w:t>
            </w:r>
          </w:p>
          <w:p w14:paraId="189A0B37" w14:textId="2B08384D" w:rsidR="007D7016" w:rsidRDefault="00292BDD" w:rsidP="007D7016">
            <w:pPr>
              <w:pStyle w:val="ListParagraph"/>
              <w:numPr>
                <w:ilvl w:val="0"/>
                <w:numId w:val="17"/>
              </w:numPr>
              <w:rPr>
                <w:rFonts w:cstheme="minorHAnsi"/>
              </w:rPr>
            </w:pPr>
            <w:r>
              <w:rPr>
                <w:rFonts w:cstheme="minorHAnsi"/>
              </w:rPr>
              <w:t xml:space="preserve">SAS Protest? </w:t>
            </w:r>
            <w:r w:rsidR="007D7016">
              <w:rPr>
                <w:rFonts w:cstheme="minorHAnsi"/>
              </w:rPr>
              <w:t>Essex Bridge Protest</w:t>
            </w:r>
            <w:r w:rsidR="004C099E">
              <w:rPr>
                <w:rFonts w:cstheme="minorHAnsi"/>
              </w:rPr>
              <w:t xml:space="preserve"> on Channell 4</w:t>
            </w:r>
          </w:p>
          <w:p w14:paraId="40CF006F" w14:textId="15005F37" w:rsidR="007D7016" w:rsidRPr="00C97F55" w:rsidRDefault="007D7016" w:rsidP="00C97F55">
            <w:pPr>
              <w:pStyle w:val="ListParagraph"/>
              <w:numPr>
                <w:ilvl w:val="0"/>
                <w:numId w:val="17"/>
              </w:numPr>
              <w:rPr>
                <w:rFonts w:cstheme="minorHAnsi"/>
              </w:rPr>
            </w:pPr>
            <w:r>
              <w:rPr>
                <w:rFonts w:cstheme="minorHAnsi"/>
              </w:rPr>
              <w:t>Clean-up</w:t>
            </w:r>
            <w:r w:rsidR="00CF6494">
              <w:rPr>
                <w:rFonts w:cstheme="minorHAnsi"/>
                <w:color w:val="00B050"/>
              </w:rPr>
              <w:t xml:space="preserve">, </w:t>
            </w:r>
            <w:r w:rsidR="00CF6494" w:rsidRPr="00897CD8">
              <w:rPr>
                <w:rFonts w:cstheme="minorHAnsi"/>
              </w:rPr>
              <w:t>e.g. Severn Trust, BC</w:t>
            </w:r>
            <w:r w:rsidR="00C97F55" w:rsidRPr="00897CD8">
              <w:rPr>
                <w:rFonts w:cstheme="minorHAnsi"/>
              </w:rPr>
              <w:t xml:space="preserve"> – Saturday 25</w:t>
            </w:r>
            <w:r w:rsidR="00C97F55" w:rsidRPr="00897CD8">
              <w:rPr>
                <w:rFonts w:cstheme="minorHAnsi"/>
                <w:vertAlign w:val="superscript"/>
              </w:rPr>
              <w:t>th</w:t>
            </w:r>
            <w:r w:rsidR="00C97F55" w:rsidRPr="00897CD8">
              <w:rPr>
                <w:rFonts w:cstheme="minorHAnsi"/>
              </w:rPr>
              <w:t xml:space="preserve"> May. TCC- </w:t>
            </w:r>
            <w:r w:rsidR="00C97F55" w:rsidRPr="00C97F55">
              <w:rPr>
                <w:rFonts w:cstheme="minorHAnsi"/>
                <w:color w:val="242424"/>
                <w:shd w:val="clear" w:color="auto" w:fill="FFFFFF"/>
              </w:rPr>
              <w:t xml:space="preserve">The </w:t>
            </w:r>
            <w:r w:rsidR="00BC6C1A" w:rsidRPr="00BC6C1A">
              <w:rPr>
                <w:rFonts w:cstheme="minorHAnsi"/>
                <w:b/>
                <w:bCs/>
                <w:i/>
                <w:iCs/>
                <w:color w:val="242424"/>
                <w:shd w:val="clear" w:color="auto" w:fill="FFFFFF"/>
              </w:rPr>
              <w:t>S</w:t>
            </w:r>
            <w:r w:rsidR="00BC6C1A">
              <w:rPr>
                <w:rFonts w:cstheme="minorHAnsi"/>
                <w:b/>
                <w:bCs/>
                <w:i/>
                <w:iCs/>
                <w:color w:val="242424"/>
                <w:shd w:val="clear" w:color="auto" w:fill="FFFFFF"/>
              </w:rPr>
              <w:t>l</w:t>
            </w:r>
            <w:r w:rsidR="00C97F55" w:rsidRPr="00BC6C1A">
              <w:rPr>
                <w:rFonts w:cstheme="minorHAnsi"/>
                <w:b/>
                <w:bCs/>
                <w:i/>
                <w:iCs/>
                <w:color w:val="242424"/>
                <w:shd w:val="clear" w:color="auto" w:fill="FFFFFF"/>
              </w:rPr>
              <w:t>alom</w:t>
            </w:r>
            <w:r w:rsidR="00C97F55" w:rsidRPr="00C97F55">
              <w:rPr>
                <w:rFonts w:cstheme="minorHAnsi"/>
                <w:color w:val="242424"/>
                <w:shd w:val="clear" w:color="auto" w:fill="FFFFFF"/>
              </w:rPr>
              <w:t xml:space="preserve"> is taking place at the end of July this year, and there are plans afoot for a</w:t>
            </w:r>
            <w:r w:rsidR="00C97F55" w:rsidRPr="00BC6C1A">
              <w:rPr>
                <w:rFonts w:cstheme="minorHAnsi"/>
                <w:b/>
                <w:bCs/>
                <w:i/>
                <w:iCs/>
                <w:color w:val="242424"/>
                <w:shd w:val="clear" w:color="auto" w:fill="FFFFFF"/>
              </w:rPr>
              <w:t xml:space="preserve"> </w:t>
            </w:r>
            <w:r w:rsidR="00BC6C1A" w:rsidRPr="00BC6C1A">
              <w:rPr>
                <w:rFonts w:cstheme="minorHAnsi"/>
                <w:b/>
                <w:bCs/>
                <w:i/>
                <w:iCs/>
                <w:color w:val="242424"/>
                <w:shd w:val="clear" w:color="auto" w:fill="FFFFFF"/>
              </w:rPr>
              <w:t>F</w:t>
            </w:r>
            <w:r w:rsidR="00C97F55" w:rsidRPr="00BC6C1A">
              <w:rPr>
                <w:rFonts w:cstheme="minorHAnsi"/>
                <w:b/>
                <w:bCs/>
                <w:i/>
                <w:iCs/>
                <w:color w:val="242424"/>
                <w:shd w:val="clear" w:color="auto" w:fill="FFFFFF"/>
              </w:rPr>
              <w:t>reestyle</w:t>
            </w:r>
            <w:r w:rsidR="00C97F55" w:rsidRPr="00C97F55">
              <w:rPr>
                <w:rFonts w:cstheme="minorHAnsi"/>
                <w:color w:val="242424"/>
                <w:shd w:val="clear" w:color="auto" w:fill="FFFFFF"/>
              </w:rPr>
              <w:t xml:space="preserve"> weekend mid</w:t>
            </w:r>
            <w:r w:rsidR="00C97F55">
              <w:rPr>
                <w:rFonts w:cstheme="minorHAnsi"/>
                <w:color w:val="242424"/>
                <w:shd w:val="clear" w:color="auto" w:fill="FFFFFF"/>
              </w:rPr>
              <w:t>-</w:t>
            </w:r>
            <w:r w:rsidR="00C97F55" w:rsidRPr="00C97F55">
              <w:rPr>
                <w:rFonts w:cstheme="minorHAnsi"/>
                <w:color w:val="242424"/>
                <w:shd w:val="clear" w:color="auto" w:fill="FFFFFF"/>
              </w:rPr>
              <w:t xml:space="preserve">June and a </w:t>
            </w:r>
            <w:r w:rsidR="00BC6C1A" w:rsidRPr="00BC6C1A">
              <w:rPr>
                <w:rFonts w:cstheme="minorHAnsi"/>
                <w:b/>
                <w:bCs/>
                <w:i/>
                <w:iCs/>
                <w:color w:val="242424"/>
                <w:shd w:val="clear" w:color="auto" w:fill="FFFFFF"/>
              </w:rPr>
              <w:t>SUP</w:t>
            </w:r>
            <w:r w:rsidR="00C97F55" w:rsidRPr="00C97F55">
              <w:rPr>
                <w:rFonts w:cstheme="minorHAnsi"/>
                <w:color w:val="242424"/>
                <w:shd w:val="clear" w:color="auto" w:fill="FFFFFF"/>
              </w:rPr>
              <w:t xml:space="preserve"> weekend in </w:t>
            </w:r>
            <w:r w:rsidR="00C97F55">
              <w:rPr>
                <w:rFonts w:cstheme="minorHAnsi"/>
                <w:color w:val="242424"/>
                <w:shd w:val="clear" w:color="auto" w:fill="FFFFFF"/>
              </w:rPr>
              <w:t>A</w:t>
            </w:r>
            <w:r w:rsidR="00C97F55" w:rsidRPr="00C97F55">
              <w:rPr>
                <w:rFonts w:cstheme="minorHAnsi"/>
                <w:color w:val="242424"/>
                <w:shd w:val="clear" w:color="auto" w:fill="FFFFFF"/>
              </w:rPr>
              <w:t>ugust.</w:t>
            </w:r>
          </w:p>
        </w:tc>
      </w:tr>
      <w:tr w:rsidR="00C373AE" w14:paraId="5B26091E" w14:textId="77777777" w:rsidTr="00BA5B4B">
        <w:tc>
          <w:tcPr>
            <w:tcW w:w="10768" w:type="dxa"/>
          </w:tcPr>
          <w:p w14:paraId="1E19B449" w14:textId="02871A03" w:rsidR="00C373AE" w:rsidRPr="00CC1217" w:rsidRDefault="00C373AE" w:rsidP="001C333E">
            <w:pPr>
              <w:pStyle w:val="ListParagraph"/>
              <w:numPr>
                <w:ilvl w:val="0"/>
                <w:numId w:val="2"/>
              </w:numPr>
              <w:spacing w:after="0" w:line="240" w:lineRule="auto"/>
              <w:rPr>
                <w:rFonts w:cstheme="minorHAnsi"/>
                <w:b/>
                <w:bCs/>
              </w:rPr>
            </w:pPr>
            <w:r>
              <w:rPr>
                <w:rFonts w:cstheme="minorHAnsi"/>
                <w:b/>
                <w:bCs/>
              </w:rPr>
              <w:t xml:space="preserve">Trip Planning: </w:t>
            </w:r>
            <w:r>
              <w:rPr>
                <w:rFonts w:cstheme="minorHAnsi"/>
              </w:rPr>
              <w:t xml:space="preserve">WKC aims to run that are interesting, varied, but above all safe! Hence, the focus on specific members undertaking various Qualification courses to ensure safety and to meet Paddle UK Standards of Deployment. This means that all </w:t>
            </w:r>
            <w:r>
              <w:rPr>
                <w:rFonts w:cstheme="minorHAnsi"/>
                <w:b/>
                <w:bCs/>
              </w:rPr>
              <w:t xml:space="preserve">Club </w:t>
            </w:r>
            <w:r>
              <w:rPr>
                <w:rFonts w:cstheme="minorHAnsi"/>
              </w:rPr>
              <w:t>trips must be supervised by an appropriately experienced and qualified leaders.</w:t>
            </w:r>
            <w:r w:rsidR="006F4357">
              <w:rPr>
                <w:rFonts w:cstheme="minorHAnsi"/>
              </w:rPr>
              <w:t xml:space="preserve"> E.g., Moderate water (Grade 2/3), with a recommended ratio of 1:6. This ratio will go up or down depending on conditions, group experience, environment and numbers of paddlers on the trip. Sometimes a trip will have to be cancelled if levels are higher, or weather worse than expected, or the balance of leaders puts the safety of the group at risk. WKC encourages members to work towards their Whitewater leader qualification. This will benefit the in</w:t>
            </w:r>
            <w:r w:rsidR="00CD0557">
              <w:rPr>
                <w:rFonts w:cstheme="minorHAnsi"/>
              </w:rPr>
              <w:t>di</w:t>
            </w:r>
            <w:r w:rsidR="006F4357">
              <w:rPr>
                <w:rFonts w:cstheme="minorHAnsi"/>
              </w:rPr>
              <w:t>vidual, and the club, enabling more frequent and varied trips for everyone.</w:t>
            </w:r>
          </w:p>
        </w:tc>
      </w:tr>
      <w:tr w:rsidR="007D7016" w14:paraId="3A728566" w14:textId="77777777" w:rsidTr="00BA5B4B">
        <w:tc>
          <w:tcPr>
            <w:tcW w:w="10768" w:type="dxa"/>
          </w:tcPr>
          <w:p w14:paraId="4290DF14" w14:textId="77777777" w:rsidR="007D7016" w:rsidRDefault="007D7016" w:rsidP="001C333E">
            <w:pPr>
              <w:pStyle w:val="ListParagraph"/>
              <w:numPr>
                <w:ilvl w:val="0"/>
                <w:numId w:val="2"/>
              </w:numPr>
              <w:spacing w:after="0" w:line="240" w:lineRule="auto"/>
              <w:rPr>
                <w:rFonts w:cstheme="minorHAnsi"/>
                <w:b/>
                <w:bCs/>
              </w:rPr>
            </w:pPr>
            <w:r w:rsidRPr="00CC1217">
              <w:rPr>
                <w:rFonts w:cstheme="minorHAnsi"/>
                <w:b/>
                <w:bCs/>
              </w:rPr>
              <w:t>Annual Review Club Policy Guidelines:</w:t>
            </w:r>
          </w:p>
          <w:p w14:paraId="0149415C" w14:textId="73996781" w:rsidR="007D7016" w:rsidRDefault="007D7016" w:rsidP="007D7016">
            <w:pPr>
              <w:pStyle w:val="ListParagraph"/>
              <w:numPr>
                <w:ilvl w:val="0"/>
                <w:numId w:val="19"/>
              </w:numPr>
              <w:spacing w:after="0" w:line="240" w:lineRule="auto"/>
              <w:rPr>
                <w:rFonts w:cstheme="minorHAnsi"/>
              </w:rPr>
            </w:pPr>
            <w:r>
              <w:rPr>
                <w:rFonts w:cstheme="minorHAnsi"/>
              </w:rPr>
              <w:t xml:space="preserve">On-going – informed by </w:t>
            </w:r>
            <w:r w:rsidR="00EA5FDD">
              <w:rPr>
                <w:rFonts w:cstheme="minorHAnsi"/>
              </w:rPr>
              <w:t>Paddles UK (</w:t>
            </w:r>
            <w:r>
              <w:rPr>
                <w:rFonts w:cstheme="minorHAnsi"/>
              </w:rPr>
              <w:t>British Canoeing News updates</w:t>
            </w:r>
            <w:r w:rsidR="00EA5FDD">
              <w:rPr>
                <w:rFonts w:cstheme="minorHAnsi"/>
              </w:rPr>
              <w:t>)</w:t>
            </w:r>
            <w:r>
              <w:rPr>
                <w:rFonts w:cstheme="minorHAnsi"/>
              </w:rPr>
              <w:t xml:space="preserve">, e.g., </w:t>
            </w:r>
            <w:r w:rsidR="004C099E">
              <w:rPr>
                <w:rFonts w:cstheme="minorHAnsi"/>
              </w:rPr>
              <w:t xml:space="preserve">Standards of Deployment </w:t>
            </w:r>
            <w:r>
              <w:rPr>
                <w:rFonts w:cstheme="minorHAnsi"/>
              </w:rPr>
              <w:t>Procedures</w:t>
            </w:r>
            <w:r w:rsidR="004C099E">
              <w:rPr>
                <w:rFonts w:cstheme="minorHAnsi"/>
              </w:rPr>
              <w:t xml:space="preserve">. </w:t>
            </w:r>
            <w:r w:rsidR="004C099E">
              <w:rPr>
                <w:rFonts w:cstheme="minorHAnsi"/>
                <w:color w:val="00B050"/>
              </w:rPr>
              <w:t>John Teuwen attended 2 recent webinars</w:t>
            </w:r>
          </w:p>
          <w:p w14:paraId="2D5DA552" w14:textId="36AA9A45" w:rsidR="007D7016" w:rsidRPr="009A5BDD" w:rsidRDefault="007D7016" w:rsidP="007D7016">
            <w:pPr>
              <w:pStyle w:val="ListParagraph"/>
              <w:numPr>
                <w:ilvl w:val="0"/>
                <w:numId w:val="19"/>
              </w:numPr>
              <w:spacing w:after="0" w:line="240" w:lineRule="auto"/>
              <w:rPr>
                <w:rFonts w:cstheme="minorHAnsi"/>
              </w:rPr>
            </w:pPr>
            <w:r>
              <w:rPr>
                <w:rFonts w:cstheme="minorHAnsi"/>
              </w:rPr>
              <w:t>Club updates, e.g., risk assessment, river guides</w:t>
            </w:r>
            <w:r w:rsidR="004C099E">
              <w:rPr>
                <w:rFonts w:cstheme="minorHAnsi"/>
              </w:rPr>
              <w:t xml:space="preserve">. E.g. </w:t>
            </w:r>
            <w:r w:rsidR="004C099E">
              <w:rPr>
                <w:rFonts w:cstheme="minorHAnsi"/>
                <w:color w:val="00B050"/>
              </w:rPr>
              <w:t>Conway, Dulas</w:t>
            </w:r>
          </w:p>
          <w:p w14:paraId="1B61E851" w14:textId="5BB57251" w:rsidR="009A5BDD" w:rsidRPr="007D7016" w:rsidRDefault="009A5BDD" w:rsidP="007D7016">
            <w:pPr>
              <w:pStyle w:val="ListParagraph"/>
              <w:numPr>
                <w:ilvl w:val="0"/>
                <w:numId w:val="19"/>
              </w:numPr>
              <w:spacing w:after="0" w:line="240" w:lineRule="auto"/>
              <w:rPr>
                <w:rFonts w:cstheme="minorHAnsi"/>
              </w:rPr>
            </w:pPr>
            <w:r>
              <w:rPr>
                <w:rFonts w:cstheme="minorHAnsi"/>
                <w:b/>
                <w:bCs/>
              </w:rPr>
              <w:t xml:space="preserve">Action: </w:t>
            </w:r>
            <w:r w:rsidRPr="009A5BDD">
              <w:rPr>
                <w:rFonts w:cstheme="minorHAnsi"/>
              </w:rPr>
              <w:t>Standards of Deployment</w:t>
            </w:r>
            <w:r>
              <w:rPr>
                <w:rFonts w:cstheme="minorHAnsi"/>
              </w:rPr>
              <w:t>, review qualifications, DBS, Policy; Standard Operation; include trips, club night</w:t>
            </w:r>
          </w:p>
          <w:p w14:paraId="67A184DA" w14:textId="77777777" w:rsidR="007D7016" w:rsidRPr="007D7016" w:rsidRDefault="007D7016" w:rsidP="007D7016">
            <w:pPr>
              <w:spacing w:after="0" w:line="240" w:lineRule="auto"/>
              <w:rPr>
                <w:rFonts w:cstheme="minorHAnsi"/>
                <w:b/>
                <w:bCs/>
              </w:rPr>
            </w:pPr>
          </w:p>
        </w:tc>
      </w:tr>
      <w:tr w:rsidR="00210849" w14:paraId="05B48D4B" w14:textId="77777777" w:rsidTr="00BA5B4B">
        <w:tc>
          <w:tcPr>
            <w:tcW w:w="10768" w:type="dxa"/>
          </w:tcPr>
          <w:p w14:paraId="7AB9FBE4" w14:textId="77777777" w:rsidR="000A1EB2" w:rsidRDefault="00210849" w:rsidP="001C333E">
            <w:pPr>
              <w:pStyle w:val="ListParagraph"/>
              <w:numPr>
                <w:ilvl w:val="0"/>
                <w:numId w:val="2"/>
              </w:numPr>
              <w:spacing w:after="0" w:line="240" w:lineRule="auto"/>
              <w:rPr>
                <w:rFonts w:cstheme="minorHAnsi"/>
                <w:b/>
                <w:bCs/>
              </w:rPr>
            </w:pPr>
            <w:r>
              <w:rPr>
                <w:rFonts w:cstheme="minorHAnsi"/>
                <w:b/>
                <w:bCs/>
              </w:rPr>
              <w:t xml:space="preserve">Equipment: </w:t>
            </w:r>
          </w:p>
          <w:p w14:paraId="43974126" w14:textId="1E136BA5" w:rsidR="00210849" w:rsidRPr="00884B42" w:rsidRDefault="00210849" w:rsidP="000A1EB2">
            <w:pPr>
              <w:pStyle w:val="ListParagraph"/>
              <w:numPr>
                <w:ilvl w:val="0"/>
                <w:numId w:val="25"/>
              </w:numPr>
              <w:spacing w:after="0" w:line="240" w:lineRule="auto"/>
              <w:rPr>
                <w:rFonts w:cstheme="minorHAnsi"/>
                <w:b/>
                <w:bCs/>
              </w:rPr>
            </w:pPr>
            <w:r w:rsidRPr="00897CD8">
              <w:rPr>
                <w:rFonts w:cstheme="minorHAnsi"/>
              </w:rPr>
              <w:t>Boats Review</w:t>
            </w:r>
            <w:r w:rsidR="004C099E" w:rsidRPr="00897CD8">
              <w:rPr>
                <w:rFonts w:cstheme="minorHAnsi"/>
              </w:rPr>
              <w:t xml:space="preserve"> was discussed but will be finalised as to which boats to keep and sell by the Committee.</w:t>
            </w:r>
            <w:r w:rsidR="000A1EB2" w:rsidRPr="00897CD8">
              <w:rPr>
                <w:rFonts w:cstheme="minorHAnsi"/>
              </w:rPr>
              <w:t xml:space="preserve"> The reason to sell was because many members are experienced have purchased their own boats and are not using the club ones. </w:t>
            </w:r>
          </w:p>
          <w:p w14:paraId="35F4A6EC" w14:textId="6A154DC3" w:rsidR="00884B42" w:rsidRPr="000A1EB2" w:rsidRDefault="00884B42" w:rsidP="000A1EB2">
            <w:pPr>
              <w:pStyle w:val="ListParagraph"/>
              <w:numPr>
                <w:ilvl w:val="0"/>
                <w:numId w:val="25"/>
              </w:numPr>
              <w:spacing w:after="0" w:line="240" w:lineRule="auto"/>
              <w:rPr>
                <w:rFonts w:cstheme="minorHAnsi"/>
                <w:b/>
                <w:bCs/>
              </w:rPr>
            </w:pPr>
            <w:r>
              <w:rPr>
                <w:rFonts w:cstheme="minorHAnsi"/>
                <w:b/>
                <w:bCs/>
              </w:rPr>
              <w:t xml:space="preserve">Action: </w:t>
            </w:r>
            <w:r w:rsidRPr="00897CD8">
              <w:rPr>
                <w:rFonts w:cstheme="minorHAnsi"/>
              </w:rPr>
              <w:t>It is intended to replace them with SUPs to support the development within the club.</w:t>
            </w:r>
          </w:p>
        </w:tc>
      </w:tr>
      <w:tr w:rsidR="00C522DC" w14:paraId="1BE9A9BD" w14:textId="77777777" w:rsidTr="00BA5B4B">
        <w:tc>
          <w:tcPr>
            <w:tcW w:w="10768" w:type="dxa"/>
          </w:tcPr>
          <w:p w14:paraId="7ECC0B34" w14:textId="77777777" w:rsidR="00C522DC" w:rsidRDefault="00C522DC" w:rsidP="001C333E">
            <w:pPr>
              <w:pStyle w:val="ListParagraph"/>
              <w:numPr>
                <w:ilvl w:val="0"/>
                <w:numId w:val="2"/>
              </w:numPr>
              <w:spacing w:after="0" w:line="240" w:lineRule="auto"/>
              <w:rPr>
                <w:rFonts w:cstheme="minorHAnsi"/>
                <w:b/>
                <w:bCs/>
              </w:rPr>
            </w:pPr>
            <w:r>
              <w:rPr>
                <w:rFonts w:cstheme="minorHAnsi"/>
                <w:b/>
                <w:bCs/>
              </w:rPr>
              <w:t>Priorities:</w:t>
            </w:r>
          </w:p>
          <w:p w14:paraId="212AE796" w14:textId="22645C49" w:rsidR="00C522DC" w:rsidRDefault="00C522DC" w:rsidP="00C522DC">
            <w:pPr>
              <w:pStyle w:val="ListParagraph"/>
              <w:numPr>
                <w:ilvl w:val="0"/>
                <w:numId w:val="25"/>
              </w:numPr>
              <w:spacing w:after="0" w:line="240" w:lineRule="auto"/>
              <w:rPr>
                <w:rFonts w:cstheme="minorHAnsi"/>
              </w:rPr>
            </w:pPr>
            <w:r w:rsidRPr="00C522DC">
              <w:rPr>
                <w:rFonts w:cstheme="minorHAnsi"/>
              </w:rPr>
              <w:t>Continue</w:t>
            </w:r>
            <w:r>
              <w:rPr>
                <w:rFonts w:cstheme="minorHAnsi"/>
              </w:rPr>
              <w:t xml:space="preserve"> to provide a safe, inclusive and welcoming environment, where our members feel valued and respected, regardless of race, colour, sex, religion, ability or disability, sexual orientation or gender identity.</w:t>
            </w:r>
          </w:p>
          <w:p w14:paraId="460583BD" w14:textId="77777777" w:rsidR="00C522DC" w:rsidRDefault="00C522DC" w:rsidP="00C522DC">
            <w:pPr>
              <w:pStyle w:val="ListParagraph"/>
              <w:numPr>
                <w:ilvl w:val="0"/>
                <w:numId w:val="25"/>
              </w:numPr>
              <w:spacing w:after="0" w:line="240" w:lineRule="auto"/>
              <w:rPr>
                <w:rFonts w:cstheme="minorHAnsi"/>
              </w:rPr>
            </w:pPr>
            <w:r>
              <w:rPr>
                <w:rFonts w:cstheme="minorHAnsi"/>
              </w:rPr>
              <w:t>Continue 1</w:t>
            </w:r>
            <w:r w:rsidRPr="00C522DC">
              <w:rPr>
                <w:rFonts w:cstheme="minorHAnsi"/>
                <w:vertAlign w:val="superscript"/>
              </w:rPr>
              <w:t>st</w:t>
            </w:r>
            <w:r>
              <w:rPr>
                <w:rFonts w:cstheme="minorHAnsi"/>
              </w:rPr>
              <w:t xml:space="preserve"> Class training and mentorship to our members.</w:t>
            </w:r>
          </w:p>
          <w:p w14:paraId="0B37FF3D" w14:textId="77777777" w:rsidR="00C522DC" w:rsidRDefault="00C522DC" w:rsidP="00C522DC">
            <w:pPr>
              <w:pStyle w:val="ListParagraph"/>
              <w:numPr>
                <w:ilvl w:val="0"/>
                <w:numId w:val="25"/>
              </w:numPr>
              <w:spacing w:after="0" w:line="240" w:lineRule="auto"/>
              <w:rPr>
                <w:rFonts w:cstheme="minorHAnsi"/>
              </w:rPr>
            </w:pPr>
            <w:r>
              <w:rPr>
                <w:rFonts w:cstheme="minorHAnsi"/>
              </w:rPr>
              <w:t>Continue regular trips to interesting venues.</w:t>
            </w:r>
          </w:p>
          <w:p w14:paraId="2B535542" w14:textId="77777777" w:rsidR="00C522DC" w:rsidRDefault="00C522DC" w:rsidP="00C522DC">
            <w:pPr>
              <w:pStyle w:val="ListParagraph"/>
              <w:numPr>
                <w:ilvl w:val="0"/>
                <w:numId w:val="25"/>
              </w:numPr>
              <w:spacing w:after="0" w:line="240" w:lineRule="auto"/>
              <w:rPr>
                <w:rFonts w:cstheme="minorHAnsi"/>
              </w:rPr>
            </w:pPr>
            <w:r>
              <w:rPr>
                <w:rFonts w:cstheme="minorHAnsi"/>
              </w:rPr>
              <w:t>Promote our members into positions of leadership and develop them as coaches.</w:t>
            </w:r>
          </w:p>
          <w:p w14:paraId="348CE2E8" w14:textId="68C11C45" w:rsidR="00C522DC" w:rsidRPr="00C522DC" w:rsidRDefault="00C522DC" w:rsidP="00C522DC">
            <w:pPr>
              <w:pStyle w:val="ListParagraph"/>
              <w:numPr>
                <w:ilvl w:val="0"/>
                <w:numId w:val="25"/>
              </w:numPr>
              <w:spacing w:after="0" w:line="240" w:lineRule="auto"/>
              <w:rPr>
                <w:rFonts w:cstheme="minorHAnsi"/>
              </w:rPr>
            </w:pPr>
            <w:r>
              <w:rPr>
                <w:rFonts w:cstheme="minorHAnsi"/>
              </w:rPr>
              <w:t>Listen to the needs of the members and respond appropriately. Respond vigorously to complaints of bullying, harassment or unfairness.</w:t>
            </w:r>
          </w:p>
        </w:tc>
      </w:tr>
      <w:tr w:rsidR="007D7016" w14:paraId="3793523C" w14:textId="77777777" w:rsidTr="00BA5B4B">
        <w:tc>
          <w:tcPr>
            <w:tcW w:w="10768" w:type="dxa"/>
          </w:tcPr>
          <w:p w14:paraId="0050962C" w14:textId="77777777" w:rsidR="004D291D" w:rsidRDefault="007D7016" w:rsidP="001C333E">
            <w:pPr>
              <w:pStyle w:val="ListParagraph"/>
              <w:numPr>
                <w:ilvl w:val="0"/>
                <w:numId w:val="2"/>
              </w:numPr>
              <w:spacing w:after="0" w:line="240" w:lineRule="auto"/>
              <w:rPr>
                <w:rFonts w:cstheme="minorHAnsi"/>
                <w:b/>
                <w:bCs/>
              </w:rPr>
            </w:pPr>
            <w:r>
              <w:rPr>
                <w:rFonts w:cstheme="minorHAnsi"/>
                <w:b/>
                <w:bCs/>
              </w:rPr>
              <w:t>AOB:</w:t>
            </w:r>
            <w:r w:rsidR="004C099E">
              <w:rPr>
                <w:rFonts w:cstheme="minorHAnsi"/>
                <w:b/>
                <w:bCs/>
              </w:rPr>
              <w:t xml:space="preserve"> </w:t>
            </w:r>
          </w:p>
          <w:p w14:paraId="1929F524" w14:textId="77777777" w:rsidR="004D291D" w:rsidRPr="00897CD8" w:rsidRDefault="004C099E" w:rsidP="004D291D">
            <w:pPr>
              <w:pStyle w:val="ListParagraph"/>
              <w:numPr>
                <w:ilvl w:val="0"/>
                <w:numId w:val="24"/>
              </w:numPr>
              <w:spacing w:after="0" w:line="240" w:lineRule="auto"/>
              <w:rPr>
                <w:rFonts w:cstheme="minorHAnsi"/>
              </w:rPr>
            </w:pPr>
            <w:r w:rsidRPr="00897CD8">
              <w:rPr>
                <w:rFonts w:cstheme="minorHAnsi"/>
              </w:rPr>
              <w:t>David Wall mentioned that he was able to deliver 1</w:t>
            </w:r>
            <w:r w:rsidRPr="00897CD8">
              <w:rPr>
                <w:rFonts w:cstheme="minorHAnsi"/>
                <w:vertAlign w:val="superscript"/>
              </w:rPr>
              <w:t>st</w:t>
            </w:r>
            <w:r w:rsidRPr="00897CD8">
              <w:rPr>
                <w:rFonts w:cstheme="minorHAnsi"/>
              </w:rPr>
              <w:t xml:space="preserve"> Courses</w:t>
            </w:r>
            <w:r w:rsidR="004D291D" w:rsidRPr="00897CD8">
              <w:rPr>
                <w:rFonts w:cstheme="minorHAnsi"/>
              </w:rPr>
              <w:t>, but John Teuwen mentioned that we had a one booked with Phil Hadley 8</w:t>
            </w:r>
            <w:r w:rsidR="004D291D" w:rsidRPr="00897CD8">
              <w:rPr>
                <w:rFonts w:cstheme="minorHAnsi"/>
                <w:vertAlign w:val="superscript"/>
              </w:rPr>
              <w:t>th</w:t>
            </w:r>
            <w:r w:rsidR="004D291D" w:rsidRPr="00897CD8">
              <w:rPr>
                <w:rFonts w:cstheme="minorHAnsi"/>
              </w:rPr>
              <w:t xml:space="preserve"> June 2025.</w:t>
            </w:r>
          </w:p>
          <w:p w14:paraId="364152D5" w14:textId="77777777" w:rsidR="00E23488" w:rsidRPr="00E23488" w:rsidRDefault="004D291D" w:rsidP="004D291D">
            <w:pPr>
              <w:pStyle w:val="ListParagraph"/>
              <w:numPr>
                <w:ilvl w:val="0"/>
                <w:numId w:val="24"/>
              </w:numPr>
              <w:spacing w:after="0" w:line="240" w:lineRule="auto"/>
              <w:rPr>
                <w:rFonts w:cstheme="minorHAnsi"/>
                <w:b/>
                <w:bCs/>
              </w:rPr>
            </w:pPr>
            <w:r w:rsidRPr="00897CD8">
              <w:rPr>
                <w:rFonts w:cstheme="minorHAnsi"/>
              </w:rPr>
              <w:lastRenderedPageBreak/>
              <w:t>Zoey Rowe discussed</w:t>
            </w:r>
            <w:r w:rsidRPr="00897CD8">
              <w:rPr>
                <w:rFonts w:cstheme="minorHAnsi"/>
                <w:b/>
                <w:bCs/>
              </w:rPr>
              <w:t xml:space="preserve"> at </w:t>
            </w:r>
            <w:r w:rsidRPr="00897CD8">
              <w:rPr>
                <w:rFonts w:cstheme="minorHAnsi"/>
              </w:rPr>
              <w:t>Paddle UK Board level were managing the process of creating a UK Assembly in which “A Voice” was given to “Recreational Paddlers and Elite Performers” to replace The English Forum.</w:t>
            </w:r>
            <w:r w:rsidR="002A018C" w:rsidRPr="00897CD8">
              <w:rPr>
                <w:rFonts w:cstheme="minorHAnsi"/>
              </w:rPr>
              <w:t xml:space="preserve"> A consultation will take place in “Forum” groups to develop this format.</w:t>
            </w:r>
            <w:r w:rsidR="00E23488">
              <w:rPr>
                <w:rFonts w:cstheme="minorHAnsi"/>
              </w:rPr>
              <w:t xml:space="preserve"> </w:t>
            </w:r>
          </w:p>
          <w:p w14:paraId="276F4BD0" w14:textId="2BF970D1" w:rsidR="004D291D" w:rsidRPr="002607DF" w:rsidRDefault="00E23488" w:rsidP="004D291D">
            <w:pPr>
              <w:pStyle w:val="ListParagraph"/>
              <w:numPr>
                <w:ilvl w:val="0"/>
                <w:numId w:val="24"/>
              </w:numPr>
              <w:spacing w:after="0" w:line="240" w:lineRule="auto"/>
              <w:rPr>
                <w:rFonts w:cstheme="minorHAnsi"/>
                <w:b/>
                <w:bCs/>
              </w:rPr>
            </w:pPr>
            <w:r>
              <w:rPr>
                <w:rFonts w:cstheme="minorHAnsi"/>
              </w:rPr>
              <w:t>Zoey listed some points involving WKC, which were not picked up by Paddle UK.</w:t>
            </w:r>
          </w:p>
          <w:p w14:paraId="0FD04300" w14:textId="43A711BE" w:rsidR="002607DF" w:rsidRPr="002607DF" w:rsidRDefault="002607DF" w:rsidP="004D291D">
            <w:pPr>
              <w:pStyle w:val="ListParagraph"/>
              <w:numPr>
                <w:ilvl w:val="0"/>
                <w:numId w:val="24"/>
              </w:numPr>
              <w:spacing w:after="0" w:line="240" w:lineRule="auto"/>
              <w:rPr>
                <w:rFonts w:cstheme="minorHAnsi"/>
                <w:b/>
                <w:bCs/>
              </w:rPr>
            </w:pPr>
            <w:r>
              <w:rPr>
                <w:rFonts w:cstheme="minorHAnsi"/>
                <w:b/>
                <w:bCs/>
              </w:rPr>
              <w:t xml:space="preserve">Club Merchandise: </w:t>
            </w:r>
            <w:r>
              <w:rPr>
                <w:rFonts w:cstheme="minorHAnsi"/>
              </w:rPr>
              <w:t xml:space="preserve">Rich. </w:t>
            </w:r>
            <w:proofErr w:type="gramStart"/>
            <w:r>
              <w:rPr>
                <w:rFonts w:cstheme="minorHAnsi"/>
              </w:rPr>
              <w:t>D.,</w:t>
            </w:r>
            <w:proofErr w:type="gramEnd"/>
            <w:r>
              <w:rPr>
                <w:rFonts w:cstheme="minorHAnsi"/>
              </w:rPr>
              <w:t xml:space="preserve"> mentioned about updating and offering for sale club Hoodies, Beanies, T-shirts, club logos on boats.</w:t>
            </w:r>
          </w:p>
          <w:p w14:paraId="4B2A79E6" w14:textId="705A5E78" w:rsidR="002607DF" w:rsidRPr="004D291D" w:rsidRDefault="002607DF" w:rsidP="004D291D">
            <w:pPr>
              <w:pStyle w:val="ListParagraph"/>
              <w:numPr>
                <w:ilvl w:val="0"/>
                <w:numId w:val="24"/>
              </w:numPr>
              <w:spacing w:after="0" w:line="240" w:lineRule="auto"/>
              <w:rPr>
                <w:rFonts w:cstheme="minorHAnsi"/>
                <w:b/>
                <w:bCs/>
              </w:rPr>
            </w:pPr>
            <w:r>
              <w:rPr>
                <w:rFonts w:cstheme="minorHAnsi"/>
                <w:b/>
                <w:bCs/>
              </w:rPr>
              <w:t xml:space="preserve">Action: </w:t>
            </w:r>
            <w:r>
              <w:rPr>
                <w:rFonts w:cstheme="minorHAnsi"/>
              </w:rPr>
              <w:t>Adam C., offered to invest</w:t>
            </w:r>
            <w:r w:rsidR="00E23488">
              <w:rPr>
                <w:rFonts w:cstheme="minorHAnsi"/>
              </w:rPr>
              <w:t>igate.</w:t>
            </w:r>
          </w:p>
        </w:tc>
      </w:tr>
    </w:tbl>
    <w:p w14:paraId="7623AEB8" w14:textId="77777777" w:rsidR="002607DF" w:rsidRDefault="001A7860" w:rsidP="00CF6494">
      <w:pPr>
        <w:spacing w:before="100" w:beforeAutospacing="1" w:after="0" w:line="240" w:lineRule="auto"/>
      </w:pPr>
      <w:r>
        <w:rPr>
          <w:rFonts w:ascii="Arial" w:hAnsi="Arial" w:cs="Arial"/>
        </w:rPr>
        <w:br/>
      </w:r>
    </w:p>
    <w:p w14:paraId="696B2ADD" w14:textId="77777777" w:rsidR="002607DF" w:rsidRDefault="002607DF">
      <w:pPr>
        <w:spacing w:after="160" w:line="259" w:lineRule="auto"/>
      </w:pPr>
      <w:r>
        <w:br w:type="page"/>
      </w:r>
    </w:p>
    <w:p w14:paraId="6915721B" w14:textId="51F2C48D" w:rsidR="004A74D0" w:rsidRPr="009C01EC" w:rsidRDefault="00000000" w:rsidP="00CF6494">
      <w:pPr>
        <w:spacing w:before="100" w:beforeAutospacing="1" w:after="0" w:line="240" w:lineRule="auto"/>
        <w:rPr>
          <w:rFonts w:eastAsia="Times New Roman" w:cstheme="minorHAnsi"/>
          <w:b/>
          <w:bCs/>
          <w:lang w:eastAsia="en-GB"/>
        </w:rPr>
      </w:pPr>
      <w:hyperlink r:id="rId8" w:history="1">
        <w:r w:rsidR="004A74D0" w:rsidRPr="009C01EC">
          <w:rPr>
            <w:rStyle w:val="Hyperlink"/>
            <w:rFonts w:eastAsia="Times New Roman" w:cstheme="minorHAnsi"/>
            <w:b/>
            <w:bCs/>
            <w:color w:val="auto"/>
            <w:u w:val="none"/>
            <w:lang w:eastAsia="en-GB"/>
          </w:rPr>
          <w:t>WKC</w:t>
        </w:r>
      </w:hyperlink>
      <w:r w:rsidR="004A74D0" w:rsidRPr="009C01EC">
        <w:rPr>
          <w:rFonts w:eastAsia="Times New Roman" w:cstheme="minorHAnsi"/>
          <w:b/>
          <w:bCs/>
          <w:lang w:eastAsia="en-GB"/>
        </w:rPr>
        <w:t xml:space="preserve"> Committee Members – Re-election</w:t>
      </w:r>
      <w:r w:rsidR="00CF6494">
        <w:rPr>
          <w:rFonts w:eastAsia="Times New Roman" w:cstheme="minorHAnsi"/>
          <w:b/>
          <w:bCs/>
          <w:lang w:eastAsia="en-GB"/>
        </w:rPr>
        <w:t xml:space="preserve"> </w:t>
      </w:r>
      <w:r w:rsidR="004A74D0" w:rsidRPr="009C01EC">
        <w:rPr>
          <w:rFonts w:eastAsia="Times New Roman" w:cstheme="minorHAnsi"/>
          <w:b/>
          <w:bCs/>
          <w:lang w:eastAsia="en-GB"/>
        </w:rPr>
        <w:t>Committee Members</w:t>
      </w:r>
      <w:r w:rsidR="00CF6494">
        <w:rPr>
          <w:rFonts w:eastAsia="Times New Roman" w:cstheme="minorHAnsi"/>
          <w:b/>
          <w:bCs/>
          <w:lang w:eastAsia="en-GB"/>
        </w:rPr>
        <w:t xml:space="preserve"> - 2024</w:t>
      </w:r>
    </w:p>
    <w:tbl>
      <w:tblPr>
        <w:tblW w:w="11348" w:type="dxa"/>
        <w:tblCellSpacing w:w="0" w:type="dxa"/>
        <w:tblInd w:w="-299" w:type="dxa"/>
        <w:tblBorders>
          <w:top w:val="outset" w:sz="6" w:space="0" w:color="00000A"/>
          <w:left w:val="outset" w:sz="6" w:space="0" w:color="00000A"/>
          <w:bottom w:val="outset" w:sz="6" w:space="0" w:color="00000A"/>
          <w:right w:val="outset" w:sz="6" w:space="0" w:color="00000A"/>
        </w:tblBorders>
        <w:tblLayout w:type="fixed"/>
        <w:tblCellMar>
          <w:top w:w="105" w:type="dxa"/>
          <w:left w:w="105" w:type="dxa"/>
          <w:bottom w:w="105" w:type="dxa"/>
          <w:right w:w="105" w:type="dxa"/>
        </w:tblCellMar>
        <w:tblLook w:val="04A0" w:firstRow="1" w:lastRow="0" w:firstColumn="1" w:lastColumn="0" w:noHBand="0" w:noVBand="1"/>
      </w:tblPr>
      <w:tblGrid>
        <w:gridCol w:w="1425"/>
        <w:gridCol w:w="4111"/>
        <w:gridCol w:w="2268"/>
        <w:gridCol w:w="1701"/>
        <w:gridCol w:w="1843"/>
      </w:tblGrid>
      <w:tr w:rsidR="00DB55E5" w:rsidRPr="00321C42" w14:paraId="12DB783F" w14:textId="77777777" w:rsidTr="001C333E">
        <w:trPr>
          <w:trHeight w:val="285"/>
          <w:tblCellSpacing w:w="0" w:type="dxa"/>
        </w:trPr>
        <w:tc>
          <w:tcPr>
            <w:tcW w:w="1425" w:type="dxa"/>
            <w:tcBorders>
              <w:top w:val="outset" w:sz="6" w:space="0" w:color="00000A"/>
              <w:left w:val="outset" w:sz="6" w:space="0" w:color="00000A"/>
              <w:bottom w:val="outset" w:sz="6" w:space="0" w:color="00000A"/>
              <w:right w:val="outset" w:sz="6" w:space="0" w:color="00000A"/>
            </w:tcBorders>
            <w:shd w:val="clear" w:color="auto" w:fill="D9D9D9" w:themeFill="background1" w:themeFillShade="D9"/>
            <w:vAlign w:val="center"/>
            <w:hideMark/>
          </w:tcPr>
          <w:p w14:paraId="76C754F7" w14:textId="77777777" w:rsidR="004A74D0" w:rsidRPr="00321C42" w:rsidRDefault="004A74D0" w:rsidP="00A76AA8">
            <w:pPr>
              <w:spacing w:before="100" w:beforeAutospacing="1" w:after="119" w:line="240" w:lineRule="auto"/>
              <w:jc w:val="center"/>
              <w:rPr>
                <w:rFonts w:eastAsia="Times New Roman" w:cstheme="minorHAnsi"/>
                <w:lang w:eastAsia="en-GB"/>
              </w:rPr>
            </w:pPr>
            <w:r w:rsidRPr="00321C42">
              <w:rPr>
                <w:rFonts w:eastAsia="Times New Roman" w:cstheme="minorHAnsi"/>
                <w:b/>
                <w:bCs/>
                <w:lang w:eastAsia="en-GB"/>
              </w:rPr>
              <w:t>Name</w:t>
            </w:r>
          </w:p>
        </w:tc>
        <w:tc>
          <w:tcPr>
            <w:tcW w:w="4111" w:type="dxa"/>
            <w:tcBorders>
              <w:top w:val="outset" w:sz="6" w:space="0" w:color="00000A"/>
              <w:left w:val="outset" w:sz="6" w:space="0" w:color="00000A"/>
              <w:bottom w:val="outset" w:sz="6" w:space="0" w:color="00000A"/>
              <w:right w:val="outset" w:sz="6" w:space="0" w:color="00000A"/>
            </w:tcBorders>
            <w:shd w:val="clear" w:color="auto" w:fill="D9D9D9" w:themeFill="background1" w:themeFillShade="D9"/>
            <w:vAlign w:val="center"/>
            <w:hideMark/>
          </w:tcPr>
          <w:p w14:paraId="58137BCB" w14:textId="77777777" w:rsidR="004A74D0" w:rsidRPr="00321C42" w:rsidRDefault="004A74D0" w:rsidP="00A76AA8">
            <w:pPr>
              <w:spacing w:before="100" w:beforeAutospacing="1" w:after="119" w:line="240" w:lineRule="auto"/>
              <w:jc w:val="center"/>
              <w:rPr>
                <w:rFonts w:eastAsia="Times New Roman" w:cstheme="minorHAnsi"/>
                <w:b/>
                <w:lang w:eastAsia="en-GB"/>
              </w:rPr>
            </w:pPr>
            <w:r w:rsidRPr="00321C42">
              <w:rPr>
                <w:rFonts w:eastAsia="Times New Roman" w:cstheme="minorHAnsi"/>
                <w:b/>
                <w:bCs/>
                <w:lang w:eastAsia="en-GB"/>
              </w:rPr>
              <w:t>Position</w:t>
            </w:r>
          </w:p>
        </w:tc>
        <w:tc>
          <w:tcPr>
            <w:tcW w:w="2268" w:type="dxa"/>
            <w:tcBorders>
              <w:top w:val="outset" w:sz="6" w:space="0" w:color="00000A"/>
              <w:left w:val="outset" w:sz="6" w:space="0" w:color="00000A"/>
              <w:bottom w:val="outset" w:sz="6" w:space="0" w:color="00000A"/>
              <w:right w:val="outset" w:sz="6" w:space="0" w:color="00000A"/>
            </w:tcBorders>
            <w:shd w:val="clear" w:color="auto" w:fill="D9D9D9" w:themeFill="background1" w:themeFillShade="D9"/>
            <w:vAlign w:val="center"/>
          </w:tcPr>
          <w:p w14:paraId="7E810285" w14:textId="77777777" w:rsidR="004A74D0" w:rsidRPr="00321C42" w:rsidRDefault="004A74D0" w:rsidP="00A76AA8">
            <w:pPr>
              <w:spacing w:before="100" w:beforeAutospacing="1" w:after="119" w:line="240" w:lineRule="auto"/>
              <w:jc w:val="center"/>
              <w:rPr>
                <w:rFonts w:eastAsia="Times New Roman" w:cstheme="minorHAnsi"/>
                <w:b/>
                <w:bCs/>
                <w:color w:val="FF0000"/>
                <w:lang w:eastAsia="en-GB"/>
              </w:rPr>
            </w:pPr>
            <w:r w:rsidRPr="00321C42">
              <w:rPr>
                <w:rFonts w:eastAsia="Times New Roman" w:cstheme="minorHAnsi"/>
                <w:b/>
                <w:bCs/>
                <w:lang w:eastAsia="en-GB"/>
              </w:rPr>
              <w:t xml:space="preserve">Job Description </w:t>
            </w:r>
          </w:p>
        </w:tc>
        <w:tc>
          <w:tcPr>
            <w:tcW w:w="1701" w:type="dxa"/>
            <w:tcBorders>
              <w:top w:val="outset" w:sz="6" w:space="0" w:color="00000A"/>
              <w:left w:val="outset" w:sz="6" w:space="0" w:color="00000A"/>
              <w:bottom w:val="outset" w:sz="6" w:space="0" w:color="00000A"/>
              <w:right w:val="outset" w:sz="6" w:space="0" w:color="00000A"/>
            </w:tcBorders>
            <w:shd w:val="clear" w:color="auto" w:fill="D9D9D9" w:themeFill="background1" w:themeFillShade="D9"/>
            <w:vAlign w:val="center"/>
          </w:tcPr>
          <w:p w14:paraId="364A981C" w14:textId="77777777" w:rsidR="004A74D0" w:rsidRPr="00321C42" w:rsidRDefault="004A74D0" w:rsidP="00A76AA8">
            <w:pPr>
              <w:spacing w:before="100" w:beforeAutospacing="1" w:after="119" w:line="240" w:lineRule="auto"/>
              <w:jc w:val="center"/>
              <w:rPr>
                <w:rFonts w:eastAsia="Times New Roman" w:cstheme="minorHAnsi"/>
                <w:b/>
                <w:bCs/>
                <w:lang w:eastAsia="en-GB"/>
              </w:rPr>
            </w:pPr>
            <w:r w:rsidRPr="00321C42">
              <w:rPr>
                <w:rFonts w:eastAsia="Times New Roman" w:cstheme="minorHAnsi"/>
                <w:b/>
                <w:bCs/>
                <w:lang w:eastAsia="en-GB"/>
              </w:rPr>
              <w:t>Nominated by</w:t>
            </w:r>
          </w:p>
        </w:tc>
        <w:tc>
          <w:tcPr>
            <w:tcW w:w="1843" w:type="dxa"/>
            <w:tcBorders>
              <w:top w:val="outset" w:sz="6" w:space="0" w:color="00000A"/>
              <w:left w:val="outset" w:sz="6" w:space="0" w:color="00000A"/>
              <w:bottom w:val="outset" w:sz="6" w:space="0" w:color="00000A"/>
              <w:right w:val="outset" w:sz="6" w:space="0" w:color="00000A"/>
            </w:tcBorders>
            <w:shd w:val="clear" w:color="auto" w:fill="D9D9D9" w:themeFill="background1" w:themeFillShade="D9"/>
            <w:vAlign w:val="center"/>
          </w:tcPr>
          <w:p w14:paraId="66BA444F" w14:textId="77777777" w:rsidR="004A74D0" w:rsidRPr="00321C42" w:rsidRDefault="004A74D0" w:rsidP="00A76AA8">
            <w:pPr>
              <w:spacing w:before="100" w:beforeAutospacing="1" w:after="119" w:line="240" w:lineRule="auto"/>
              <w:jc w:val="center"/>
              <w:rPr>
                <w:rFonts w:eastAsia="Times New Roman" w:cstheme="minorHAnsi"/>
                <w:b/>
                <w:bCs/>
                <w:lang w:eastAsia="en-GB"/>
              </w:rPr>
            </w:pPr>
            <w:r w:rsidRPr="00321C42">
              <w:rPr>
                <w:rFonts w:eastAsia="Times New Roman" w:cstheme="minorHAnsi"/>
                <w:b/>
                <w:bCs/>
                <w:lang w:eastAsia="en-GB"/>
              </w:rPr>
              <w:t>Seconded by</w:t>
            </w:r>
          </w:p>
        </w:tc>
      </w:tr>
      <w:tr w:rsidR="00DB55E5" w:rsidRPr="00321C42" w14:paraId="6AF36258" w14:textId="77777777" w:rsidTr="001C333E">
        <w:trPr>
          <w:trHeight w:val="722"/>
          <w:tblCellSpacing w:w="0" w:type="dxa"/>
        </w:trPr>
        <w:tc>
          <w:tcPr>
            <w:tcW w:w="1425"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08A0D1CC" w14:textId="6DC6F1B1" w:rsidR="00A540FB" w:rsidRPr="00DB55E5" w:rsidRDefault="004A74D0" w:rsidP="00DB55E5">
            <w:pPr>
              <w:spacing w:before="100" w:beforeAutospacing="1" w:after="119" w:line="240" w:lineRule="auto"/>
              <w:rPr>
                <w:rFonts w:eastAsia="Times New Roman" w:cstheme="minorHAnsi"/>
                <w:sz w:val="20"/>
                <w:szCs w:val="20"/>
                <w:lang w:eastAsia="en-GB"/>
              </w:rPr>
            </w:pPr>
            <w:r w:rsidRPr="00DB55E5">
              <w:rPr>
                <w:rFonts w:eastAsia="Times New Roman" w:cstheme="minorHAnsi"/>
                <w:sz w:val="20"/>
                <w:szCs w:val="20"/>
                <w:lang w:eastAsia="en-GB"/>
              </w:rPr>
              <w:t>Paul Elkington</w:t>
            </w:r>
          </w:p>
        </w:tc>
        <w:tc>
          <w:tcPr>
            <w:tcW w:w="4111"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1C9D2879" w14:textId="49A247C0" w:rsidR="00A540FB" w:rsidRPr="00DB55E5" w:rsidRDefault="004A74D0" w:rsidP="00DB55E5">
            <w:pPr>
              <w:spacing w:before="100" w:beforeAutospacing="1" w:after="119" w:line="240" w:lineRule="auto"/>
              <w:rPr>
                <w:rFonts w:eastAsia="Times New Roman" w:cstheme="minorHAnsi"/>
                <w:sz w:val="20"/>
                <w:szCs w:val="20"/>
                <w:lang w:eastAsia="en-GB"/>
              </w:rPr>
            </w:pPr>
            <w:r w:rsidRPr="00DB55E5">
              <w:rPr>
                <w:rFonts w:eastAsia="Times New Roman" w:cstheme="minorHAnsi"/>
                <w:sz w:val="20"/>
                <w:szCs w:val="20"/>
                <w:lang w:eastAsia="en-GB"/>
              </w:rPr>
              <w:t>Chair</w:t>
            </w:r>
            <w:r w:rsidR="00A540FB" w:rsidRPr="00DB55E5">
              <w:rPr>
                <w:rFonts w:eastAsia="Times New Roman" w:cstheme="minorHAnsi"/>
                <w:sz w:val="20"/>
                <w:szCs w:val="20"/>
                <w:lang w:eastAsia="en-GB"/>
              </w:rPr>
              <w:t xml:space="preserve">: </w:t>
            </w:r>
            <w:r w:rsidR="00A540FB" w:rsidRPr="00DB55E5">
              <w:rPr>
                <w:rFonts w:eastAsia="Times New Roman" w:cstheme="minorHAnsi"/>
                <w:color w:val="00B050"/>
                <w:sz w:val="20"/>
                <w:szCs w:val="20"/>
                <w:lang w:eastAsia="en-GB"/>
              </w:rPr>
              <w:t>(</w:t>
            </w:r>
            <w:r w:rsidR="00A540FB" w:rsidRPr="00DB55E5">
              <w:rPr>
                <w:rFonts w:cstheme="minorHAnsi"/>
                <w:color w:val="00B050"/>
                <w:sz w:val="20"/>
                <w:szCs w:val="20"/>
              </w:rPr>
              <w:t>Re-election Paul Elkington)</w:t>
            </w:r>
          </w:p>
        </w:tc>
        <w:tc>
          <w:tcPr>
            <w:tcW w:w="2268"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5426679F" w14:textId="705D07D5" w:rsidR="004A74D0" w:rsidRPr="00DB55E5" w:rsidRDefault="00000000" w:rsidP="00DB55E5">
            <w:pPr>
              <w:spacing w:before="100" w:beforeAutospacing="1" w:after="119" w:line="240" w:lineRule="auto"/>
              <w:rPr>
                <w:rFonts w:eastAsia="Times New Roman" w:cstheme="minorHAnsi"/>
                <w:sz w:val="20"/>
                <w:szCs w:val="20"/>
                <w:lang w:eastAsia="en-GB"/>
              </w:rPr>
            </w:pPr>
            <w:hyperlink r:id="rId9" w:history="1">
              <w:r w:rsidR="004A74D0" w:rsidRPr="00DB55E5">
                <w:rPr>
                  <w:rStyle w:val="Hyperlink"/>
                  <w:rFonts w:eastAsia="Times New Roman" w:cstheme="minorHAnsi"/>
                  <w:sz w:val="20"/>
                  <w:szCs w:val="20"/>
                  <w:lang w:eastAsia="en-GB"/>
                </w:rPr>
                <w:t>Role</w:t>
              </w:r>
            </w:hyperlink>
            <w:r w:rsidR="004A74D0" w:rsidRPr="00DB55E5">
              <w:rPr>
                <w:rFonts w:eastAsia="Times New Roman" w:cstheme="minorHAnsi"/>
                <w:sz w:val="20"/>
                <w:szCs w:val="20"/>
                <w:lang w:eastAsia="en-GB"/>
              </w:rPr>
              <w:t xml:space="preserve">  - What to do?</w:t>
            </w:r>
          </w:p>
        </w:tc>
        <w:tc>
          <w:tcPr>
            <w:tcW w:w="1701"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60622B68" w14:textId="4ABF9858" w:rsidR="004A74D0" w:rsidRPr="00DB55E5" w:rsidRDefault="00AE1E9F" w:rsidP="00DB55E5">
            <w:pPr>
              <w:spacing w:before="100" w:beforeAutospacing="1" w:after="119" w:line="240" w:lineRule="auto"/>
              <w:rPr>
                <w:rFonts w:eastAsia="Times New Roman" w:cstheme="minorHAnsi"/>
                <w:sz w:val="20"/>
                <w:szCs w:val="20"/>
                <w:lang w:eastAsia="en-GB"/>
              </w:rPr>
            </w:pPr>
            <w:r w:rsidRPr="00DB55E5">
              <w:rPr>
                <w:rFonts w:eastAsia="Times New Roman" w:cstheme="minorHAnsi"/>
                <w:color w:val="FF0000"/>
                <w:sz w:val="20"/>
                <w:szCs w:val="20"/>
                <w:lang w:eastAsia="en-GB"/>
              </w:rPr>
              <w:t>John Teuwen</w:t>
            </w:r>
          </w:p>
        </w:tc>
        <w:tc>
          <w:tcPr>
            <w:tcW w:w="1843" w:type="dxa"/>
            <w:tcBorders>
              <w:top w:val="outset" w:sz="6" w:space="0" w:color="00000A"/>
              <w:left w:val="outset" w:sz="6" w:space="0" w:color="00000A"/>
              <w:bottom w:val="outset" w:sz="6" w:space="0" w:color="00000A"/>
              <w:right w:val="outset" w:sz="6" w:space="0" w:color="00000A"/>
            </w:tcBorders>
            <w:shd w:val="clear" w:color="auto" w:fill="FFFFFF"/>
          </w:tcPr>
          <w:p w14:paraId="31281D28" w14:textId="4B1428B6" w:rsidR="004A74D0" w:rsidRPr="00DB55E5" w:rsidRDefault="00A540FB" w:rsidP="00DB55E5">
            <w:pPr>
              <w:spacing w:before="100" w:beforeAutospacing="1" w:after="119" w:line="240" w:lineRule="auto"/>
              <w:rPr>
                <w:rFonts w:eastAsia="Times New Roman" w:cstheme="minorHAnsi"/>
                <w:sz w:val="20"/>
                <w:szCs w:val="20"/>
                <w:lang w:eastAsia="en-GB"/>
              </w:rPr>
            </w:pPr>
            <w:r w:rsidRPr="00DB55E5">
              <w:rPr>
                <w:rFonts w:eastAsia="Times New Roman" w:cstheme="minorHAnsi"/>
                <w:sz w:val="20"/>
                <w:szCs w:val="20"/>
                <w:lang w:eastAsia="en-GB"/>
              </w:rPr>
              <w:t>Rich Dowen</w:t>
            </w:r>
          </w:p>
        </w:tc>
      </w:tr>
      <w:tr w:rsidR="00DB55E5" w:rsidRPr="00321C42" w14:paraId="2162E4FA" w14:textId="77777777" w:rsidTr="001C333E">
        <w:trPr>
          <w:trHeight w:val="608"/>
          <w:tblCellSpacing w:w="0" w:type="dxa"/>
        </w:trPr>
        <w:tc>
          <w:tcPr>
            <w:tcW w:w="1425"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1843841F" w14:textId="30D3622F" w:rsidR="004A74D0" w:rsidRPr="00DB55E5" w:rsidRDefault="00CF6494" w:rsidP="009A5BDD">
            <w:pPr>
              <w:spacing w:before="100" w:beforeAutospacing="1" w:after="119" w:line="240" w:lineRule="auto"/>
              <w:rPr>
                <w:rFonts w:eastAsia="Times New Roman" w:cstheme="minorHAnsi"/>
                <w:sz w:val="20"/>
                <w:szCs w:val="20"/>
                <w:lang w:eastAsia="en-GB"/>
              </w:rPr>
            </w:pPr>
            <w:r w:rsidRPr="00DB55E5">
              <w:rPr>
                <w:rFonts w:eastAsia="Times New Roman" w:cstheme="minorHAnsi"/>
                <w:b/>
                <w:bCs/>
                <w:color w:val="FF0000"/>
                <w:sz w:val="20"/>
                <w:szCs w:val="20"/>
                <w:lang w:eastAsia="en-GB"/>
              </w:rPr>
              <w:t>Vacant</w:t>
            </w:r>
          </w:p>
        </w:tc>
        <w:tc>
          <w:tcPr>
            <w:tcW w:w="4111"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71304CF6" w14:textId="58777692" w:rsidR="00EA5FDD" w:rsidRPr="00DB55E5" w:rsidRDefault="004A74D0" w:rsidP="00DB55E5">
            <w:pPr>
              <w:spacing w:before="100" w:beforeAutospacing="1" w:after="119" w:line="240" w:lineRule="auto"/>
              <w:rPr>
                <w:rFonts w:eastAsia="Times New Roman" w:cstheme="minorHAnsi"/>
                <w:color w:val="FF0000"/>
                <w:sz w:val="20"/>
                <w:szCs w:val="20"/>
                <w:lang w:eastAsia="en-GB"/>
              </w:rPr>
            </w:pPr>
            <w:r w:rsidRPr="00DB55E5">
              <w:rPr>
                <w:rFonts w:eastAsia="Times New Roman" w:cstheme="minorHAnsi"/>
                <w:sz w:val="20"/>
                <w:szCs w:val="20"/>
                <w:lang w:eastAsia="en-GB"/>
              </w:rPr>
              <w:t>Vice-Chair</w:t>
            </w:r>
            <w:r w:rsidR="00A540FB" w:rsidRPr="00DB55E5">
              <w:rPr>
                <w:rFonts w:eastAsia="Times New Roman" w:cstheme="minorHAnsi"/>
                <w:sz w:val="20"/>
                <w:szCs w:val="20"/>
                <w:lang w:eastAsia="en-GB"/>
              </w:rPr>
              <w:t xml:space="preserve">: </w:t>
            </w:r>
            <w:r w:rsidR="00EA5FDD" w:rsidRPr="00DB55E5">
              <w:rPr>
                <w:rFonts w:eastAsia="Times New Roman" w:cstheme="minorHAnsi"/>
                <w:color w:val="FF0000"/>
                <w:sz w:val="20"/>
                <w:szCs w:val="20"/>
                <w:lang w:eastAsia="en-GB"/>
              </w:rPr>
              <w:t>Stephy Blount</w:t>
            </w:r>
          </w:p>
        </w:tc>
        <w:tc>
          <w:tcPr>
            <w:tcW w:w="2268"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65055FF1" w14:textId="14A29A97" w:rsidR="004A74D0" w:rsidRPr="00DB55E5" w:rsidRDefault="00000000" w:rsidP="00DB55E5">
            <w:pPr>
              <w:spacing w:before="100" w:beforeAutospacing="1" w:after="119" w:line="240" w:lineRule="auto"/>
              <w:rPr>
                <w:rFonts w:eastAsia="Times New Roman" w:cstheme="minorHAnsi"/>
                <w:sz w:val="20"/>
                <w:szCs w:val="20"/>
                <w:lang w:eastAsia="en-GB"/>
              </w:rPr>
            </w:pPr>
            <w:hyperlink r:id="rId10" w:history="1">
              <w:r w:rsidR="004A74D0" w:rsidRPr="00DB55E5">
                <w:rPr>
                  <w:rStyle w:val="Hyperlink"/>
                  <w:rFonts w:eastAsia="Times New Roman" w:cstheme="minorHAnsi"/>
                  <w:sz w:val="20"/>
                  <w:szCs w:val="20"/>
                  <w:lang w:eastAsia="en-GB"/>
                </w:rPr>
                <w:t>Role</w:t>
              </w:r>
            </w:hyperlink>
            <w:r w:rsidR="004A74D0" w:rsidRPr="00DB55E5">
              <w:rPr>
                <w:rFonts w:eastAsia="Times New Roman" w:cstheme="minorHAnsi"/>
                <w:sz w:val="20"/>
                <w:szCs w:val="20"/>
                <w:lang w:eastAsia="en-GB"/>
              </w:rPr>
              <w:t xml:space="preserve"> - What to do?</w:t>
            </w:r>
          </w:p>
        </w:tc>
        <w:tc>
          <w:tcPr>
            <w:tcW w:w="1701"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1A3E9405" w14:textId="70C0895A" w:rsidR="004A74D0" w:rsidRPr="00DB55E5" w:rsidRDefault="00ED4A3B" w:rsidP="00DB55E5">
            <w:pPr>
              <w:spacing w:before="100" w:beforeAutospacing="1" w:after="119" w:line="240" w:lineRule="auto"/>
              <w:rPr>
                <w:rFonts w:eastAsia="Times New Roman" w:cstheme="minorHAnsi"/>
                <w:sz w:val="20"/>
                <w:szCs w:val="20"/>
                <w:lang w:eastAsia="en-GB"/>
              </w:rPr>
            </w:pPr>
            <w:r w:rsidRPr="00DB55E5">
              <w:rPr>
                <w:rFonts w:eastAsia="Times New Roman" w:cstheme="minorHAnsi"/>
                <w:color w:val="FF0000"/>
                <w:sz w:val="20"/>
                <w:szCs w:val="20"/>
                <w:lang w:eastAsia="en-GB"/>
              </w:rPr>
              <w:t>John Teuwen</w:t>
            </w:r>
          </w:p>
        </w:tc>
        <w:tc>
          <w:tcPr>
            <w:tcW w:w="1843" w:type="dxa"/>
            <w:tcBorders>
              <w:top w:val="outset" w:sz="6" w:space="0" w:color="00000A"/>
              <w:left w:val="outset" w:sz="6" w:space="0" w:color="00000A"/>
              <w:bottom w:val="outset" w:sz="6" w:space="0" w:color="00000A"/>
              <w:right w:val="outset" w:sz="6" w:space="0" w:color="00000A"/>
            </w:tcBorders>
            <w:shd w:val="clear" w:color="auto" w:fill="FFFFFF"/>
          </w:tcPr>
          <w:p w14:paraId="27EBF000" w14:textId="7EECF78A" w:rsidR="00A540FB" w:rsidRPr="00DB55E5" w:rsidRDefault="00A540FB" w:rsidP="00DB55E5">
            <w:pPr>
              <w:spacing w:before="100" w:beforeAutospacing="1" w:after="119" w:line="240" w:lineRule="auto"/>
              <w:rPr>
                <w:rFonts w:eastAsia="Times New Roman" w:cstheme="minorHAnsi"/>
                <w:sz w:val="20"/>
                <w:szCs w:val="20"/>
                <w:lang w:eastAsia="en-GB"/>
              </w:rPr>
            </w:pPr>
            <w:r w:rsidRPr="00DB55E5">
              <w:rPr>
                <w:rFonts w:eastAsia="Times New Roman" w:cstheme="minorHAnsi"/>
                <w:sz w:val="20"/>
                <w:szCs w:val="20"/>
                <w:lang w:eastAsia="en-GB"/>
              </w:rPr>
              <w:t>Stephen Drakesley</w:t>
            </w:r>
          </w:p>
        </w:tc>
      </w:tr>
      <w:tr w:rsidR="009A5BDD" w:rsidRPr="00321C42" w14:paraId="3F78FEE0" w14:textId="77777777" w:rsidTr="001C333E">
        <w:trPr>
          <w:trHeight w:val="769"/>
          <w:tblCellSpacing w:w="0" w:type="dxa"/>
        </w:trPr>
        <w:tc>
          <w:tcPr>
            <w:tcW w:w="1425" w:type="dxa"/>
            <w:tcBorders>
              <w:top w:val="outset" w:sz="6" w:space="0" w:color="00000A"/>
              <w:left w:val="outset" w:sz="6" w:space="0" w:color="00000A"/>
              <w:bottom w:val="outset" w:sz="6" w:space="0" w:color="00000A"/>
              <w:right w:val="outset" w:sz="6" w:space="0" w:color="00000A"/>
            </w:tcBorders>
            <w:shd w:val="clear" w:color="auto" w:fill="auto"/>
            <w:vAlign w:val="center"/>
          </w:tcPr>
          <w:p w14:paraId="45F07F7A" w14:textId="77777777" w:rsidR="004A74D0" w:rsidRPr="00DB55E5" w:rsidRDefault="004A74D0" w:rsidP="00DB55E5">
            <w:pPr>
              <w:spacing w:before="100" w:beforeAutospacing="1" w:after="119" w:line="240" w:lineRule="auto"/>
              <w:rPr>
                <w:rFonts w:eastAsia="Times New Roman" w:cstheme="minorHAnsi"/>
                <w:sz w:val="20"/>
                <w:szCs w:val="20"/>
                <w:lang w:eastAsia="en-GB"/>
              </w:rPr>
            </w:pPr>
            <w:r w:rsidRPr="00DB55E5">
              <w:rPr>
                <w:rFonts w:eastAsia="Times New Roman" w:cstheme="minorHAnsi"/>
                <w:sz w:val="20"/>
                <w:szCs w:val="20"/>
                <w:lang w:eastAsia="en-GB"/>
              </w:rPr>
              <w:t>John Teuwen</w:t>
            </w:r>
          </w:p>
        </w:tc>
        <w:tc>
          <w:tcPr>
            <w:tcW w:w="4111" w:type="dxa"/>
            <w:tcBorders>
              <w:top w:val="outset" w:sz="6" w:space="0" w:color="00000A"/>
              <w:left w:val="outset" w:sz="6" w:space="0" w:color="00000A"/>
              <w:bottom w:val="outset" w:sz="6" w:space="0" w:color="00000A"/>
              <w:right w:val="outset" w:sz="6" w:space="0" w:color="00000A"/>
            </w:tcBorders>
            <w:shd w:val="clear" w:color="auto" w:fill="auto"/>
            <w:vAlign w:val="center"/>
          </w:tcPr>
          <w:p w14:paraId="3657410A" w14:textId="77777777" w:rsidR="004A74D0" w:rsidRPr="00DB55E5" w:rsidRDefault="004A74D0" w:rsidP="00DB55E5">
            <w:pPr>
              <w:spacing w:before="100" w:beforeAutospacing="1" w:after="119" w:line="240" w:lineRule="auto"/>
              <w:rPr>
                <w:rFonts w:eastAsia="Times New Roman" w:cstheme="minorHAnsi"/>
                <w:sz w:val="20"/>
                <w:szCs w:val="20"/>
                <w:lang w:eastAsia="en-GB"/>
              </w:rPr>
            </w:pPr>
            <w:r w:rsidRPr="00DB55E5">
              <w:rPr>
                <w:rFonts w:eastAsia="Times New Roman" w:cstheme="minorHAnsi"/>
                <w:sz w:val="20"/>
                <w:szCs w:val="20"/>
                <w:lang w:eastAsia="en-GB"/>
              </w:rPr>
              <w:t>Secretary</w:t>
            </w:r>
          </w:p>
        </w:tc>
        <w:tc>
          <w:tcPr>
            <w:tcW w:w="2268" w:type="dxa"/>
            <w:tcBorders>
              <w:top w:val="outset" w:sz="6" w:space="0" w:color="00000A"/>
              <w:left w:val="outset" w:sz="6" w:space="0" w:color="00000A"/>
              <w:bottom w:val="outset" w:sz="6" w:space="0" w:color="00000A"/>
              <w:right w:val="outset" w:sz="6" w:space="0" w:color="00000A"/>
            </w:tcBorders>
            <w:shd w:val="clear" w:color="auto" w:fill="auto"/>
            <w:vAlign w:val="center"/>
          </w:tcPr>
          <w:p w14:paraId="4C66EEAE" w14:textId="58F85A16" w:rsidR="004A74D0" w:rsidRPr="00DB55E5" w:rsidRDefault="00000000" w:rsidP="00DB55E5">
            <w:pPr>
              <w:spacing w:before="100" w:beforeAutospacing="1" w:after="119" w:line="240" w:lineRule="auto"/>
              <w:rPr>
                <w:rFonts w:eastAsia="Times New Roman" w:cstheme="minorHAnsi"/>
                <w:sz w:val="20"/>
                <w:szCs w:val="20"/>
                <w:lang w:eastAsia="en-GB"/>
              </w:rPr>
            </w:pPr>
            <w:hyperlink r:id="rId11" w:history="1">
              <w:r w:rsidR="004A74D0" w:rsidRPr="00DB55E5">
                <w:rPr>
                  <w:rStyle w:val="Hyperlink"/>
                  <w:rFonts w:eastAsia="Times New Roman" w:cstheme="minorHAnsi"/>
                  <w:sz w:val="20"/>
                  <w:szCs w:val="20"/>
                  <w:lang w:eastAsia="en-GB"/>
                </w:rPr>
                <w:t>Role -</w:t>
              </w:r>
            </w:hyperlink>
            <w:r w:rsidR="004A74D0" w:rsidRPr="00DB55E5">
              <w:rPr>
                <w:rFonts w:eastAsia="Times New Roman" w:cstheme="minorHAnsi"/>
                <w:sz w:val="20"/>
                <w:szCs w:val="20"/>
                <w:lang w:eastAsia="en-GB"/>
              </w:rPr>
              <w:t xml:space="preserve"> What to do?</w:t>
            </w:r>
          </w:p>
        </w:tc>
        <w:tc>
          <w:tcPr>
            <w:tcW w:w="1701" w:type="dxa"/>
            <w:tcBorders>
              <w:top w:val="outset" w:sz="6" w:space="0" w:color="00000A"/>
              <w:left w:val="outset" w:sz="6" w:space="0" w:color="00000A"/>
              <w:bottom w:val="outset" w:sz="6" w:space="0" w:color="00000A"/>
              <w:right w:val="outset" w:sz="6" w:space="0" w:color="00000A"/>
            </w:tcBorders>
            <w:shd w:val="clear" w:color="auto" w:fill="auto"/>
            <w:vAlign w:val="center"/>
          </w:tcPr>
          <w:p w14:paraId="23DF5F15" w14:textId="42AE547C" w:rsidR="004A74D0" w:rsidRPr="00DB55E5" w:rsidRDefault="004A74D0" w:rsidP="00DB55E5">
            <w:pPr>
              <w:spacing w:before="100" w:beforeAutospacing="1" w:after="119" w:line="240" w:lineRule="auto"/>
              <w:rPr>
                <w:rFonts w:eastAsia="Times New Roman" w:cstheme="minorHAnsi"/>
                <w:sz w:val="20"/>
                <w:szCs w:val="20"/>
                <w:lang w:eastAsia="en-GB"/>
              </w:rPr>
            </w:pPr>
          </w:p>
        </w:tc>
        <w:tc>
          <w:tcPr>
            <w:tcW w:w="1843" w:type="dxa"/>
            <w:tcBorders>
              <w:top w:val="outset" w:sz="6" w:space="0" w:color="00000A"/>
              <w:left w:val="outset" w:sz="6" w:space="0" w:color="00000A"/>
              <w:bottom w:val="outset" w:sz="6" w:space="0" w:color="00000A"/>
              <w:right w:val="outset" w:sz="6" w:space="0" w:color="00000A"/>
            </w:tcBorders>
            <w:shd w:val="clear" w:color="auto" w:fill="auto"/>
          </w:tcPr>
          <w:p w14:paraId="4B4F6240" w14:textId="5EE2ED16" w:rsidR="004A74D0" w:rsidRPr="00DB55E5" w:rsidRDefault="004A74D0" w:rsidP="00DB55E5">
            <w:pPr>
              <w:spacing w:before="100" w:beforeAutospacing="1" w:after="119" w:line="240" w:lineRule="auto"/>
              <w:rPr>
                <w:rFonts w:eastAsia="Times New Roman" w:cstheme="minorHAnsi"/>
                <w:sz w:val="20"/>
                <w:szCs w:val="20"/>
                <w:lang w:eastAsia="en-GB"/>
              </w:rPr>
            </w:pPr>
          </w:p>
        </w:tc>
      </w:tr>
      <w:tr w:rsidR="009A5BDD" w:rsidRPr="00321C42" w14:paraId="70647450" w14:textId="77777777" w:rsidTr="001C333E">
        <w:trPr>
          <w:trHeight w:val="742"/>
          <w:tblCellSpacing w:w="0" w:type="dxa"/>
        </w:trPr>
        <w:tc>
          <w:tcPr>
            <w:tcW w:w="1425" w:type="dxa"/>
            <w:tcBorders>
              <w:top w:val="outset" w:sz="6" w:space="0" w:color="00000A"/>
              <w:left w:val="outset" w:sz="6" w:space="0" w:color="00000A"/>
              <w:bottom w:val="outset" w:sz="6" w:space="0" w:color="00000A"/>
              <w:right w:val="outset" w:sz="6" w:space="0" w:color="00000A"/>
            </w:tcBorders>
            <w:shd w:val="clear" w:color="auto" w:fill="auto"/>
            <w:vAlign w:val="center"/>
          </w:tcPr>
          <w:p w14:paraId="1FD6B81C" w14:textId="6EEDDD2F" w:rsidR="004A74D0" w:rsidRPr="00DB55E5" w:rsidRDefault="004A74D0" w:rsidP="00DB55E5">
            <w:pPr>
              <w:spacing w:before="100" w:beforeAutospacing="1" w:after="119" w:line="240" w:lineRule="auto"/>
              <w:rPr>
                <w:rFonts w:eastAsia="Times New Roman" w:cstheme="minorHAnsi"/>
                <w:sz w:val="20"/>
                <w:szCs w:val="20"/>
                <w:lang w:eastAsia="en-GB"/>
              </w:rPr>
            </w:pPr>
            <w:r w:rsidRPr="00DB55E5">
              <w:rPr>
                <w:rFonts w:eastAsia="Times New Roman" w:cstheme="minorHAnsi"/>
                <w:sz w:val="20"/>
                <w:szCs w:val="20"/>
                <w:lang w:eastAsia="en-GB"/>
              </w:rPr>
              <w:t>John Teuwen</w:t>
            </w:r>
            <w:r w:rsidR="00DB55E5">
              <w:rPr>
                <w:rFonts w:eastAsia="Times New Roman" w:cstheme="minorHAnsi"/>
                <w:sz w:val="20"/>
                <w:szCs w:val="20"/>
                <w:lang w:eastAsia="en-GB"/>
              </w:rPr>
              <w:t xml:space="preserve"> </w:t>
            </w:r>
            <w:r w:rsidRPr="00DB55E5">
              <w:rPr>
                <w:rFonts w:eastAsia="Times New Roman" w:cstheme="minorHAnsi"/>
                <w:b/>
                <w:bCs/>
                <w:color w:val="FF0000"/>
                <w:sz w:val="20"/>
                <w:szCs w:val="20"/>
                <w:lang w:eastAsia="en-GB"/>
              </w:rPr>
              <w:t>Consultant</w:t>
            </w:r>
          </w:p>
        </w:tc>
        <w:tc>
          <w:tcPr>
            <w:tcW w:w="4111" w:type="dxa"/>
            <w:tcBorders>
              <w:top w:val="outset" w:sz="6" w:space="0" w:color="00000A"/>
              <w:left w:val="outset" w:sz="6" w:space="0" w:color="00000A"/>
              <w:bottom w:val="outset" w:sz="6" w:space="0" w:color="00000A"/>
              <w:right w:val="outset" w:sz="6" w:space="0" w:color="00000A"/>
            </w:tcBorders>
            <w:shd w:val="clear" w:color="auto" w:fill="auto"/>
            <w:vAlign w:val="center"/>
          </w:tcPr>
          <w:p w14:paraId="0B61D0C2" w14:textId="789A1FAD" w:rsidR="004A74D0" w:rsidRPr="00DB55E5" w:rsidRDefault="004A74D0" w:rsidP="00DB55E5">
            <w:pPr>
              <w:spacing w:before="100" w:beforeAutospacing="1" w:after="119" w:line="240" w:lineRule="auto"/>
              <w:rPr>
                <w:rFonts w:eastAsia="Times New Roman" w:cstheme="minorHAnsi"/>
                <w:color w:val="FF0000"/>
                <w:sz w:val="20"/>
                <w:szCs w:val="20"/>
                <w:lang w:eastAsia="en-GB"/>
              </w:rPr>
            </w:pPr>
            <w:r w:rsidRPr="00DB55E5">
              <w:rPr>
                <w:rFonts w:eastAsia="Times New Roman" w:cstheme="minorHAnsi"/>
                <w:sz w:val="20"/>
                <w:szCs w:val="20"/>
                <w:lang w:eastAsia="en-GB"/>
              </w:rPr>
              <w:t>Welfare</w:t>
            </w:r>
            <w:r w:rsidR="00DB55E5">
              <w:rPr>
                <w:rFonts w:eastAsia="Times New Roman" w:cstheme="minorHAnsi"/>
                <w:sz w:val="20"/>
                <w:szCs w:val="20"/>
                <w:lang w:eastAsia="en-GB"/>
              </w:rPr>
              <w:t xml:space="preserve">: </w:t>
            </w:r>
            <w:r w:rsidRPr="00DB55E5">
              <w:rPr>
                <w:rFonts w:eastAsia="Times New Roman" w:cstheme="minorHAnsi"/>
                <w:color w:val="FF0000"/>
                <w:sz w:val="20"/>
                <w:szCs w:val="20"/>
                <w:lang w:eastAsia="en-GB"/>
              </w:rPr>
              <w:t>Neil Allen</w:t>
            </w:r>
          </w:p>
        </w:tc>
        <w:tc>
          <w:tcPr>
            <w:tcW w:w="2268" w:type="dxa"/>
            <w:tcBorders>
              <w:top w:val="outset" w:sz="6" w:space="0" w:color="00000A"/>
              <w:left w:val="outset" w:sz="6" w:space="0" w:color="00000A"/>
              <w:bottom w:val="outset" w:sz="6" w:space="0" w:color="00000A"/>
              <w:right w:val="outset" w:sz="6" w:space="0" w:color="00000A"/>
            </w:tcBorders>
            <w:shd w:val="clear" w:color="auto" w:fill="auto"/>
            <w:vAlign w:val="center"/>
          </w:tcPr>
          <w:p w14:paraId="42925A00" w14:textId="22FA4EC1" w:rsidR="004A74D0" w:rsidRPr="00DB55E5" w:rsidRDefault="00000000" w:rsidP="00DB55E5">
            <w:pPr>
              <w:spacing w:before="100" w:beforeAutospacing="1" w:after="119" w:line="240" w:lineRule="auto"/>
              <w:rPr>
                <w:rFonts w:eastAsia="Times New Roman" w:cstheme="minorHAnsi"/>
                <w:color w:val="FF0000"/>
                <w:sz w:val="20"/>
                <w:szCs w:val="20"/>
                <w:lang w:eastAsia="en-GB"/>
              </w:rPr>
            </w:pPr>
            <w:hyperlink r:id="rId12" w:history="1">
              <w:r w:rsidR="004A74D0" w:rsidRPr="00DB55E5">
                <w:rPr>
                  <w:rStyle w:val="Hyperlink"/>
                  <w:rFonts w:eastAsia="Times New Roman" w:cstheme="minorHAnsi"/>
                  <w:sz w:val="20"/>
                  <w:szCs w:val="20"/>
                  <w:lang w:eastAsia="en-GB"/>
                </w:rPr>
                <w:t>Role -</w:t>
              </w:r>
            </w:hyperlink>
            <w:r w:rsidR="004A74D0" w:rsidRPr="00DB55E5">
              <w:rPr>
                <w:rFonts w:eastAsia="Times New Roman" w:cstheme="minorHAnsi"/>
                <w:sz w:val="20"/>
                <w:szCs w:val="20"/>
                <w:lang w:eastAsia="en-GB"/>
              </w:rPr>
              <w:t xml:space="preserve"> What to do?</w:t>
            </w:r>
          </w:p>
        </w:tc>
        <w:tc>
          <w:tcPr>
            <w:tcW w:w="1701" w:type="dxa"/>
            <w:tcBorders>
              <w:top w:val="outset" w:sz="6" w:space="0" w:color="00000A"/>
              <w:left w:val="outset" w:sz="6" w:space="0" w:color="00000A"/>
              <w:bottom w:val="outset" w:sz="6" w:space="0" w:color="00000A"/>
              <w:right w:val="outset" w:sz="6" w:space="0" w:color="00000A"/>
            </w:tcBorders>
            <w:shd w:val="clear" w:color="auto" w:fill="auto"/>
            <w:vAlign w:val="center"/>
          </w:tcPr>
          <w:p w14:paraId="03937C55" w14:textId="18DA2AC7" w:rsidR="004A74D0" w:rsidRPr="00DB55E5" w:rsidRDefault="004A74D0" w:rsidP="00DB55E5">
            <w:pPr>
              <w:spacing w:before="100" w:beforeAutospacing="1" w:after="119" w:line="240" w:lineRule="auto"/>
              <w:rPr>
                <w:rFonts w:eastAsia="Times New Roman" w:cstheme="minorHAnsi"/>
                <w:sz w:val="20"/>
                <w:szCs w:val="20"/>
                <w:lang w:eastAsia="en-GB"/>
              </w:rPr>
            </w:pPr>
            <w:r w:rsidRPr="00DB55E5">
              <w:rPr>
                <w:rFonts w:eastAsia="Times New Roman" w:cstheme="minorHAnsi"/>
                <w:color w:val="FF0000"/>
                <w:sz w:val="20"/>
                <w:szCs w:val="20"/>
                <w:lang w:eastAsia="en-GB"/>
              </w:rPr>
              <w:t>John Teuwen</w:t>
            </w:r>
          </w:p>
        </w:tc>
        <w:tc>
          <w:tcPr>
            <w:tcW w:w="1843" w:type="dxa"/>
            <w:tcBorders>
              <w:top w:val="outset" w:sz="6" w:space="0" w:color="00000A"/>
              <w:left w:val="outset" w:sz="6" w:space="0" w:color="00000A"/>
              <w:bottom w:val="outset" w:sz="6" w:space="0" w:color="00000A"/>
              <w:right w:val="outset" w:sz="6" w:space="0" w:color="00000A"/>
            </w:tcBorders>
            <w:shd w:val="clear" w:color="auto" w:fill="auto"/>
          </w:tcPr>
          <w:p w14:paraId="4C15838C" w14:textId="77777777" w:rsidR="004A74D0" w:rsidRPr="00DB55E5" w:rsidRDefault="004A74D0" w:rsidP="00DB55E5">
            <w:pPr>
              <w:spacing w:before="100" w:beforeAutospacing="1" w:after="119" w:line="240" w:lineRule="auto"/>
              <w:rPr>
                <w:rFonts w:eastAsia="Times New Roman" w:cstheme="minorHAnsi"/>
                <w:sz w:val="20"/>
                <w:szCs w:val="20"/>
                <w:lang w:eastAsia="en-GB"/>
              </w:rPr>
            </w:pPr>
          </w:p>
        </w:tc>
      </w:tr>
      <w:tr w:rsidR="009A5BDD" w:rsidRPr="00321C42" w14:paraId="145A3128" w14:textId="77777777" w:rsidTr="001C333E">
        <w:trPr>
          <w:trHeight w:val="465"/>
          <w:tblCellSpacing w:w="0" w:type="dxa"/>
        </w:trPr>
        <w:tc>
          <w:tcPr>
            <w:tcW w:w="1425" w:type="dxa"/>
            <w:tcBorders>
              <w:top w:val="outset" w:sz="6" w:space="0" w:color="00000A"/>
              <w:left w:val="outset" w:sz="6" w:space="0" w:color="00000A"/>
              <w:bottom w:val="outset" w:sz="6" w:space="0" w:color="00000A"/>
              <w:right w:val="outset" w:sz="6" w:space="0" w:color="00000A"/>
            </w:tcBorders>
            <w:shd w:val="clear" w:color="auto" w:fill="auto"/>
            <w:vAlign w:val="center"/>
          </w:tcPr>
          <w:p w14:paraId="58CF14D3" w14:textId="77777777" w:rsidR="004A74D0" w:rsidRPr="00DB55E5" w:rsidRDefault="004A74D0" w:rsidP="00DB55E5">
            <w:pPr>
              <w:spacing w:before="100" w:beforeAutospacing="1" w:after="119" w:line="240" w:lineRule="auto"/>
              <w:rPr>
                <w:rFonts w:eastAsia="Times New Roman" w:cstheme="minorHAnsi"/>
                <w:sz w:val="20"/>
                <w:szCs w:val="20"/>
                <w:lang w:eastAsia="en-GB"/>
              </w:rPr>
            </w:pPr>
            <w:r w:rsidRPr="00DB55E5">
              <w:rPr>
                <w:rFonts w:eastAsia="Times New Roman" w:cstheme="minorHAnsi"/>
                <w:sz w:val="20"/>
                <w:szCs w:val="20"/>
                <w:lang w:eastAsia="en-GB"/>
              </w:rPr>
              <w:t>John Teuwen</w:t>
            </w:r>
          </w:p>
          <w:p w14:paraId="1B5ED4EC" w14:textId="77777777" w:rsidR="004A74D0" w:rsidRPr="00DB55E5" w:rsidRDefault="004A74D0" w:rsidP="00DB55E5">
            <w:pPr>
              <w:spacing w:before="100" w:beforeAutospacing="1" w:after="119" w:line="240" w:lineRule="auto"/>
              <w:rPr>
                <w:rFonts w:eastAsia="Times New Roman" w:cstheme="minorHAnsi"/>
                <w:sz w:val="20"/>
                <w:szCs w:val="20"/>
                <w:lang w:eastAsia="en-GB"/>
              </w:rPr>
            </w:pPr>
          </w:p>
        </w:tc>
        <w:tc>
          <w:tcPr>
            <w:tcW w:w="4111" w:type="dxa"/>
            <w:tcBorders>
              <w:top w:val="outset" w:sz="6" w:space="0" w:color="00000A"/>
              <w:left w:val="outset" w:sz="6" w:space="0" w:color="00000A"/>
              <w:bottom w:val="outset" w:sz="6" w:space="0" w:color="00000A"/>
              <w:right w:val="outset" w:sz="6" w:space="0" w:color="00000A"/>
            </w:tcBorders>
            <w:shd w:val="clear" w:color="auto" w:fill="auto"/>
            <w:vAlign w:val="center"/>
          </w:tcPr>
          <w:p w14:paraId="201B154A" w14:textId="570D3983" w:rsidR="004A74D0" w:rsidRPr="00DB55E5" w:rsidRDefault="004A74D0" w:rsidP="00DB55E5">
            <w:pPr>
              <w:spacing w:before="100" w:beforeAutospacing="1" w:after="119" w:line="240" w:lineRule="auto"/>
              <w:rPr>
                <w:rFonts w:eastAsia="Times New Roman" w:cstheme="minorHAnsi"/>
                <w:sz w:val="20"/>
                <w:szCs w:val="20"/>
                <w:lang w:eastAsia="en-GB"/>
              </w:rPr>
            </w:pPr>
            <w:r w:rsidRPr="00DB55E5">
              <w:rPr>
                <w:rFonts w:eastAsia="Times New Roman" w:cstheme="minorHAnsi"/>
                <w:sz w:val="20"/>
                <w:szCs w:val="20"/>
                <w:lang w:eastAsia="en-GB"/>
              </w:rPr>
              <w:t>Disclosure Barring Service (DBS) Verifier</w:t>
            </w:r>
          </w:p>
        </w:tc>
        <w:tc>
          <w:tcPr>
            <w:tcW w:w="2268" w:type="dxa"/>
            <w:tcBorders>
              <w:top w:val="outset" w:sz="6" w:space="0" w:color="00000A"/>
              <w:left w:val="outset" w:sz="6" w:space="0" w:color="00000A"/>
              <w:bottom w:val="outset" w:sz="6" w:space="0" w:color="00000A"/>
              <w:right w:val="outset" w:sz="6" w:space="0" w:color="00000A"/>
            </w:tcBorders>
            <w:shd w:val="clear" w:color="auto" w:fill="auto"/>
            <w:vAlign w:val="center"/>
          </w:tcPr>
          <w:p w14:paraId="4A0C6A29" w14:textId="77777777" w:rsidR="004A74D0" w:rsidRPr="00DB55E5" w:rsidRDefault="004A74D0" w:rsidP="00DB55E5">
            <w:pPr>
              <w:spacing w:before="100" w:beforeAutospacing="1" w:after="119" w:line="240" w:lineRule="auto"/>
              <w:rPr>
                <w:rFonts w:eastAsia="Times New Roman" w:cstheme="minorHAnsi"/>
                <w:sz w:val="20"/>
                <w:szCs w:val="20"/>
                <w:lang w:eastAsia="en-GB"/>
              </w:rPr>
            </w:pPr>
            <w:r w:rsidRPr="00DB55E5">
              <w:rPr>
                <w:rFonts w:eastAsia="Times New Roman" w:cstheme="minorHAnsi"/>
                <w:sz w:val="20"/>
                <w:szCs w:val="20"/>
                <w:lang w:eastAsia="en-GB"/>
              </w:rPr>
              <w:t>Processes (DBS) checks:</w:t>
            </w:r>
          </w:p>
        </w:tc>
        <w:tc>
          <w:tcPr>
            <w:tcW w:w="1701" w:type="dxa"/>
            <w:tcBorders>
              <w:top w:val="outset" w:sz="6" w:space="0" w:color="00000A"/>
              <w:left w:val="outset" w:sz="6" w:space="0" w:color="00000A"/>
              <w:bottom w:val="outset" w:sz="6" w:space="0" w:color="00000A"/>
              <w:right w:val="outset" w:sz="6" w:space="0" w:color="00000A"/>
            </w:tcBorders>
            <w:shd w:val="clear" w:color="auto" w:fill="auto"/>
            <w:vAlign w:val="center"/>
          </w:tcPr>
          <w:p w14:paraId="59517C29" w14:textId="77777777" w:rsidR="004A74D0" w:rsidRPr="00DB55E5" w:rsidRDefault="004A74D0" w:rsidP="00DB55E5">
            <w:pPr>
              <w:spacing w:before="100" w:beforeAutospacing="1" w:after="119" w:line="240" w:lineRule="auto"/>
              <w:rPr>
                <w:rFonts w:eastAsia="Times New Roman" w:cstheme="minorHAnsi"/>
                <w:sz w:val="20"/>
                <w:szCs w:val="20"/>
                <w:lang w:eastAsia="en-GB"/>
              </w:rPr>
            </w:pPr>
          </w:p>
        </w:tc>
        <w:tc>
          <w:tcPr>
            <w:tcW w:w="1843" w:type="dxa"/>
            <w:tcBorders>
              <w:top w:val="outset" w:sz="6" w:space="0" w:color="00000A"/>
              <w:left w:val="outset" w:sz="6" w:space="0" w:color="00000A"/>
              <w:bottom w:val="outset" w:sz="6" w:space="0" w:color="00000A"/>
              <w:right w:val="outset" w:sz="6" w:space="0" w:color="00000A"/>
            </w:tcBorders>
            <w:shd w:val="clear" w:color="auto" w:fill="auto"/>
          </w:tcPr>
          <w:p w14:paraId="261525DC" w14:textId="77777777" w:rsidR="004A74D0" w:rsidRPr="00DB55E5" w:rsidRDefault="004A74D0" w:rsidP="00DB55E5">
            <w:pPr>
              <w:spacing w:before="100" w:beforeAutospacing="1" w:after="119" w:line="240" w:lineRule="auto"/>
              <w:rPr>
                <w:rFonts w:eastAsia="Times New Roman" w:cstheme="minorHAnsi"/>
                <w:sz w:val="20"/>
                <w:szCs w:val="20"/>
                <w:lang w:eastAsia="en-GB"/>
              </w:rPr>
            </w:pPr>
          </w:p>
        </w:tc>
      </w:tr>
      <w:tr w:rsidR="009A5BDD" w:rsidRPr="00321C42" w14:paraId="16249912" w14:textId="77777777" w:rsidTr="001C333E">
        <w:trPr>
          <w:trHeight w:val="285"/>
          <w:tblCellSpacing w:w="0" w:type="dxa"/>
        </w:trPr>
        <w:tc>
          <w:tcPr>
            <w:tcW w:w="1425" w:type="dxa"/>
            <w:tcBorders>
              <w:top w:val="outset" w:sz="6" w:space="0" w:color="00000A"/>
              <w:left w:val="outset" w:sz="6" w:space="0" w:color="00000A"/>
              <w:bottom w:val="outset" w:sz="6" w:space="0" w:color="00000A"/>
              <w:right w:val="outset" w:sz="6" w:space="0" w:color="00000A"/>
            </w:tcBorders>
            <w:shd w:val="clear" w:color="auto" w:fill="auto"/>
            <w:vAlign w:val="center"/>
          </w:tcPr>
          <w:p w14:paraId="631C82E7" w14:textId="77777777" w:rsidR="004A74D0" w:rsidRPr="00DB55E5" w:rsidRDefault="004A74D0" w:rsidP="00DB55E5">
            <w:pPr>
              <w:spacing w:before="100" w:beforeAutospacing="1" w:after="119" w:line="240" w:lineRule="auto"/>
              <w:rPr>
                <w:rFonts w:eastAsia="Times New Roman" w:cstheme="minorHAnsi"/>
                <w:sz w:val="20"/>
                <w:szCs w:val="20"/>
                <w:lang w:eastAsia="en-GB"/>
              </w:rPr>
            </w:pPr>
            <w:r w:rsidRPr="00DB55E5">
              <w:rPr>
                <w:rFonts w:eastAsia="Times New Roman" w:cstheme="minorHAnsi"/>
                <w:b/>
                <w:bCs/>
                <w:color w:val="FF0000"/>
                <w:sz w:val="20"/>
                <w:szCs w:val="20"/>
                <w:lang w:eastAsia="en-GB"/>
              </w:rPr>
              <w:t>Vacant</w:t>
            </w:r>
          </w:p>
        </w:tc>
        <w:tc>
          <w:tcPr>
            <w:tcW w:w="4111" w:type="dxa"/>
            <w:tcBorders>
              <w:top w:val="outset" w:sz="6" w:space="0" w:color="00000A"/>
              <w:left w:val="outset" w:sz="6" w:space="0" w:color="00000A"/>
              <w:bottom w:val="outset" w:sz="6" w:space="0" w:color="00000A"/>
              <w:right w:val="outset" w:sz="6" w:space="0" w:color="00000A"/>
            </w:tcBorders>
            <w:shd w:val="clear" w:color="auto" w:fill="auto"/>
            <w:vAlign w:val="center"/>
          </w:tcPr>
          <w:p w14:paraId="57D6BAAC" w14:textId="2BA9C010" w:rsidR="004A74D0" w:rsidRPr="00DB55E5" w:rsidRDefault="004A74D0" w:rsidP="00DB55E5">
            <w:pPr>
              <w:spacing w:before="100" w:beforeAutospacing="1" w:after="119" w:line="240" w:lineRule="auto"/>
              <w:rPr>
                <w:rFonts w:eastAsia="Times New Roman" w:cstheme="minorHAnsi"/>
                <w:sz w:val="20"/>
                <w:szCs w:val="20"/>
                <w:lang w:eastAsia="en-GB"/>
              </w:rPr>
            </w:pPr>
            <w:r w:rsidRPr="00DB55E5">
              <w:rPr>
                <w:rFonts w:eastAsia="Times New Roman" w:cstheme="minorHAnsi"/>
                <w:sz w:val="20"/>
                <w:szCs w:val="20"/>
                <w:lang w:eastAsia="en-GB"/>
              </w:rPr>
              <w:t>Health &amp; Safety</w:t>
            </w:r>
          </w:p>
        </w:tc>
        <w:tc>
          <w:tcPr>
            <w:tcW w:w="2268" w:type="dxa"/>
            <w:tcBorders>
              <w:top w:val="outset" w:sz="6" w:space="0" w:color="00000A"/>
              <w:left w:val="outset" w:sz="6" w:space="0" w:color="00000A"/>
              <w:bottom w:val="outset" w:sz="6" w:space="0" w:color="00000A"/>
              <w:right w:val="outset" w:sz="6" w:space="0" w:color="00000A"/>
            </w:tcBorders>
            <w:shd w:val="clear" w:color="auto" w:fill="auto"/>
            <w:vAlign w:val="center"/>
          </w:tcPr>
          <w:p w14:paraId="63C441C2" w14:textId="64F49E22" w:rsidR="004A74D0" w:rsidRPr="00DB55E5" w:rsidRDefault="00000000" w:rsidP="00DB55E5">
            <w:pPr>
              <w:spacing w:before="100" w:beforeAutospacing="1" w:after="119" w:line="240" w:lineRule="auto"/>
              <w:rPr>
                <w:rFonts w:eastAsia="Times New Roman" w:cstheme="minorHAnsi"/>
                <w:sz w:val="20"/>
                <w:szCs w:val="20"/>
                <w:lang w:eastAsia="en-GB"/>
              </w:rPr>
            </w:pPr>
            <w:hyperlink r:id="rId13" w:history="1">
              <w:r w:rsidR="004A74D0" w:rsidRPr="00DB55E5">
                <w:rPr>
                  <w:rStyle w:val="Hyperlink"/>
                  <w:rFonts w:eastAsia="Times New Roman" w:cstheme="minorHAnsi"/>
                  <w:sz w:val="20"/>
                  <w:szCs w:val="20"/>
                  <w:lang w:eastAsia="en-GB"/>
                </w:rPr>
                <w:t>Role -</w:t>
              </w:r>
            </w:hyperlink>
            <w:r w:rsidR="004A74D0" w:rsidRPr="00DB55E5">
              <w:rPr>
                <w:rFonts w:eastAsia="Times New Roman" w:cstheme="minorHAnsi"/>
                <w:sz w:val="20"/>
                <w:szCs w:val="20"/>
                <w:lang w:eastAsia="en-GB"/>
              </w:rPr>
              <w:t xml:space="preserve"> What to do?</w:t>
            </w:r>
          </w:p>
        </w:tc>
        <w:tc>
          <w:tcPr>
            <w:tcW w:w="1701" w:type="dxa"/>
            <w:tcBorders>
              <w:top w:val="outset" w:sz="6" w:space="0" w:color="00000A"/>
              <w:left w:val="outset" w:sz="6" w:space="0" w:color="00000A"/>
              <w:bottom w:val="outset" w:sz="6" w:space="0" w:color="00000A"/>
              <w:right w:val="outset" w:sz="6" w:space="0" w:color="00000A"/>
            </w:tcBorders>
            <w:shd w:val="clear" w:color="auto" w:fill="auto"/>
            <w:vAlign w:val="center"/>
          </w:tcPr>
          <w:p w14:paraId="7B1B912E" w14:textId="77777777" w:rsidR="004A74D0" w:rsidRPr="00DB55E5" w:rsidRDefault="004A74D0" w:rsidP="00DB55E5">
            <w:pPr>
              <w:spacing w:before="100" w:beforeAutospacing="1" w:after="119" w:line="240" w:lineRule="auto"/>
              <w:rPr>
                <w:rFonts w:eastAsia="Times New Roman" w:cstheme="minorHAnsi"/>
                <w:sz w:val="20"/>
                <w:szCs w:val="20"/>
                <w:lang w:eastAsia="en-GB"/>
              </w:rPr>
            </w:pPr>
            <w:r w:rsidRPr="00DB55E5">
              <w:rPr>
                <w:rFonts w:eastAsia="Times New Roman" w:cstheme="minorHAnsi"/>
                <w:color w:val="FF0000"/>
                <w:sz w:val="20"/>
                <w:szCs w:val="20"/>
                <w:lang w:eastAsia="en-GB"/>
              </w:rPr>
              <w:t>Covered by John Teuwen</w:t>
            </w:r>
          </w:p>
        </w:tc>
        <w:tc>
          <w:tcPr>
            <w:tcW w:w="1843" w:type="dxa"/>
            <w:tcBorders>
              <w:top w:val="outset" w:sz="6" w:space="0" w:color="00000A"/>
              <w:left w:val="outset" w:sz="6" w:space="0" w:color="00000A"/>
              <w:bottom w:val="outset" w:sz="6" w:space="0" w:color="00000A"/>
              <w:right w:val="outset" w:sz="6" w:space="0" w:color="00000A"/>
            </w:tcBorders>
            <w:shd w:val="clear" w:color="auto" w:fill="auto"/>
          </w:tcPr>
          <w:p w14:paraId="6B9D8C84" w14:textId="77777777" w:rsidR="004A74D0" w:rsidRPr="00DB55E5" w:rsidRDefault="004A74D0" w:rsidP="00DB55E5">
            <w:pPr>
              <w:spacing w:before="100" w:beforeAutospacing="1" w:after="119" w:line="240" w:lineRule="auto"/>
              <w:rPr>
                <w:rFonts w:eastAsia="Times New Roman" w:cstheme="minorHAnsi"/>
                <w:sz w:val="20"/>
                <w:szCs w:val="20"/>
                <w:lang w:eastAsia="en-GB"/>
              </w:rPr>
            </w:pPr>
          </w:p>
        </w:tc>
      </w:tr>
      <w:tr w:rsidR="00DB55E5" w:rsidRPr="00321C42" w14:paraId="0BA1A419" w14:textId="77777777" w:rsidTr="001C333E">
        <w:trPr>
          <w:trHeight w:val="528"/>
          <w:tblCellSpacing w:w="0" w:type="dxa"/>
        </w:trPr>
        <w:tc>
          <w:tcPr>
            <w:tcW w:w="1425"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1510F76C" w14:textId="77777777" w:rsidR="004A74D0" w:rsidRPr="00DB55E5" w:rsidRDefault="004A74D0" w:rsidP="00DB55E5">
            <w:pPr>
              <w:spacing w:before="100" w:beforeAutospacing="1" w:after="119" w:line="240" w:lineRule="auto"/>
              <w:rPr>
                <w:rFonts w:eastAsia="Times New Roman" w:cstheme="minorHAnsi"/>
                <w:sz w:val="20"/>
                <w:szCs w:val="20"/>
                <w:lang w:eastAsia="en-GB"/>
              </w:rPr>
            </w:pPr>
            <w:r w:rsidRPr="00DB55E5">
              <w:rPr>
                <w:rFonts w:eastAsia="Times New Roman" w:cstheme="minorHAnsi"/>
                <w:sz w:val="20"/>
                <w:szCs w:val="20"/>
                <w:lang w:eastAsia="en-GB"/>
              </w:rPr>
              <w:t>Rich Dowen</w:t>
            </w:r>
          </w:p>
          <w:p w14:paraId="46F0A055" w14:textId="77777777" w:rsidR="004A74D0" w:rsidRPr="00DB55E5" w:rsidRDefault="004A74D0" w:rsidP="00DB55E5">
            <w:pPr>
              <w:spacing w:before="100" w:beforeAutospacing="1" w:after="119" w:line="240" w:lineRule="auto"/>
              <w:rPr>
                <w:rFonts w:eastAsia="Times New Roman" w:cstheme="minorHAnsi"/>
                <w:b/>
                <w:bCs/>
                <w:sz w:val="20"/>
                <w:szCs w:val="20"/>
                <w:lang w:eastAsia="en-GB"/>
              </w:rPr>
            </w:pPr>
          </w:p>
        </w:tc>
        <w:tc>
          <w:tcPr>
            <w:tcW w:w="4111"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1843BC44" w14:textId="77777777" w:rsidR="004A74D0" w:rsidRPr="00DB55E5" w:rsidRDefault="004A74D0" w:rsidP="00DB55E5">
            <w:pPr>
              <w:spacing w:before="100" w:beforeAutospacing="1" w:after="119" w:line="240" w:lineRule="auto"/>
              <w:rPr>
                <w:rFonts w:eastAsia="Times New Roman" w:cstheme="minorHAnsi"/>
                <w:sz w:val="20"/>
                <w:szCs w:val="20"/>
                <w:lang w:eastAsia="en-GB"/>
              </w:rPr>
            </w:pPr>
            <w:r w:rsidRPr="00DB55E5">
              <w:rPr>
                <w:rFonts w:eastAsia="Times New Roman" w:cstheme="minorHAnsi"/>
                <w:sz w:val="20"/>
                <w:szCs w:val="20"/>
                <w:lang w:eastAsia="en-GB"/>
              </w:rPr>
              <w:t>Trips Organiser</w:t>
            </w:r>
          </w:p>
        </w:tc>
        <w:tc>
          <w:tcPr>
            <w:tcW w:w="2268"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799A38F1" w14:textId="077F4E11" w:rsidR="004A74D0" w:rsidRPr="00DB55E5" w:rsidRDefault="00000000" w:rsidP="00DB55E5">
            <w:pPr>
              <w:spacing w:before="100" w:beforeAutospacing="1" w:after="119" w:line="240" w:lineRule="auto"/>
              <w:rPr>
                <w:rFonts w:eastAsia="Times New Roman" w:cstheme="minorHAnsi"/>
                <w:sz w:val="20"/>
                <w:szCs w:val="20"/>
                <w:lang w:eastAsia="en-GB"/>
              </w:rPr>
            </w:pPr>
            <w:hyperlink r:id="rId14" w:history="1">
              <w:r w:rsidR="004A74D0" w:rsidRPr="00DB55E5">
                <w:rPr>
                  <w:rStyle w:val="Hyperlink"/>
                  <w:rFonts w:eastAsia="Times New Roman" w:cstheme="minorHAnsi"/>
                  <w:sz w:val="20"/>
                  <w:szCs w:val="20"/>
                  <w:lang w:eastAsia="en-GB"/>
                </w:rPr>
                <w:t>Role -</w:t>
              </w:r>
            </w:hyperlink>
            <w:r w:rsidR="004A74D0" w:rsidRPr="00DB55E5">
              <w:rPr>
                <w:rFonts w:eastAsia="Times New Roman" w:cstheme="minorHAnsi"/>
                <w:sz w:val="20"/>
                <w:szCs w:val="20"/>
                <w:lang w:eastAsia="en-GB"/>
              </w:rPr>
              <w:t xml:space="preserve"> What to do?</w:t>
            </w:r>
          </w:p>
        </w:tc>
        <w:tc>
          <w:tcPr>
            <w:tcW w:w="1701"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2C877741" w14:textId="55A51558" w:rsidR="004A74D0" w:rsidRPr="00DB55E5" w:rsidRDefault="004A74D0" w:rsidP="00DB55E5">
            <w:pPr>
              <w:spacing w:before="100" w:beforeAutospacing="1" w:after="119" w:line="240" w:lineRule="auto"/>
              <w:rPr>
                <w:rFonts w:eastAsia="Times New Roman" w:cstheme="minorHAnsi"/>
                <w:sz w:val="20"/>
                <w:szCs w:val="20"/>
                <w:lang w:eastAsia="en-GB"/>
              </w:rPr>
            </w:pPr>
          </w:p>
        </w:tc>
        <w:tc>
          <w:tcPr>
            <w:tcW w:w="1843" w:type="dxa"/>
            <w:tcBorders>
              <w:top w:val="outset" w:sz="6" w:space="0" w:color="00000A"/>
              <w:left w:val="outset" w:sz="6" w:space="0" w:color="00000A"/>
              <w:bottom w:val="outset" w:sz="6" w:space="0" w:color="00000A"/>
              <w:right w:val="outset" w:sz="6" w:space="0" w:color="00000A"/>
            </w:tcBorders>
            <w:shd w:val="clear" w:color="auto" w:fill="FFFFFF"/>
          </w:tcPr>
          <w:p w14:paraId="63F6BC46" w14:textId="5D7110F9" w:rsidR="004A74D0" w:rsidRPr="00DB55E5" w:rsidRDefault="004A74D0" w:rsidP="00DB55E5">
            <w:pPr>
              <w:spacing w:before="100" w:beforeAutospacing="1" w:after="119" w:line="240" w:lineRule="auto"/>
              <w:rPr>
                <w:rFonts w:eastAsia="Times New Roman" w:cstheme="minorHAnsi"/>
                <w:sz w:val="20"/>
                <w:szCs w:val="20"/>
                <w:lang w:eastAsia="en-GB"/>
              </w:rPr>
            </w:pPr>
          </w:p>
        </w:tc>
      </w:tr>
      <w:tr w:rsidR="00DB55E5" w:rsidRPr="00321C42" w14:paraId="3C014BC2" w14:textId="77777777" w:rsidTr="001C333E">
        <w:trPr>
          <w:trHeight w:val="285"/>
          <w:tblCellSpacing w:w="0" w:type="dxa"/>
        </w:trPr>
        <w:tc>
          <w:tcPr>
            <w:tcW w:w="1425"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5320FE51" w14:textId="77777777" w:rsidR="00A540FB" w:rsidRPr="00DB55E5" w:rsidRDefault="00A540FB" w:rsidP="00DB55E5">
            <w:pPr>
              <w:spacing w:before="100" w:beforeAutospacing="1" w:after="119" w:line="240" w:lineRule="auto"/>
              <w:rPr>
                <w:rFonts w:eastAsia="Times New Roman" w:cstheme="minorHAnsi"/>
                <w:sz w:val="20"/>
                <w:szCs w:val="20"/>
                <w:lang w:eastAsia="en-GB"/>
              </w:rPr>
            </w:pPr>
            <w:r w:rsidRPr="00DB55E5">
              <w:rPr>
                <w:rFonts w:eastAsia="Times New Roman" w:cstheme="minorHAnsi"/>
                <w:sz w:val="20"/>
                <w:szCs w:val="20"/>
                <w:lang w:eastAsia="en-GB"/>
              </w:rPr>
              <w:t>Paul Elkington</w:t>
            </w:r>
          </w:p>
        </w:tc>
        <w:tc>
          <w:tcPr>
            <w:tcW w:w="4111"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33C93BD9" w14:textId="77777777" w:rsidR="00A540FB" w:rsidRPr="00DB55E5" w:rsidRDefault="00A540FB" w:rsidP="00DB55E5">
            <w:pPr>
              <w:spacing w:before="100" w:beforeAutospacing="1" w:after="119" w:line="240" w:lineRule="auto"/>
              <w:rPr>
                <w:rFonts w:eastAsia="Times New Roman" w:cstheme="minorHAnsi"/>
                <w:color w:val="FF0000"/>
                <w:sz w:val="20"/>
                <w:szCs w:val="20"/>
                <w:lang w:eastAsia="en-GB"/>
              </w:rPr>
            </w:pPr>
            <w:r w:rsidRPr="00DB55E5">
              <w:rPr>
                <w:rFonts w:eastAsia="Times New Roman" w:cstheme="minorHAnsi"/>
                <w:sz w:val="20"/>
                <w:szCs w:val="20"/>
                <w:lang w:eastAsia="en-GB"/>
              </w:rPr>
              <w:t>Treasurer</w:t>
            </w:r>
          </w:p>
        </w:tc>
        <w:tc>
          <w:tcPr>
            <w:tcW w:w="2268"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4A09C62E" w14:textId="67444DFE" w:rsidR="00A540FB" w:rsidRPr="00DB55E5" w:rsidRDefault="00000000" w:rsidP="00DB55E5">
            <w:pPr>
              <w:spacing w:before="100" w:beforeAutospacing="1" w:after="119" w:line="240" w:lineRule="auto"/>
              <w:rPr>
                <w:rFonts w:eastAsia="Times New Roman" w:cstheme="minorHAnsi"/>
                <w:sz w:val="20"/>
                <w:szCs w:val="20"/>
                <w:lang w:eastAsia="en-GB"/>
              </w:rPr>
            </w:pPr>
            <w:hyperlink r:id="rId15" w:history="1">
              <w:r w:rsidR="00A540FB" w:rsidRPr="00DB55E5">
                <w:rPr>
                  <w:rStyle w:val="Hyperlink"/>
                  <w:rFonts w:eastAsia="Times New Roman" w:cstheme="minorHAnsi"/>
                  <w:sz w:val="20"/>
                  <w:szCs w:val="20"/>
                  <w:lang w:eastAsia="en-GB"/>
                </w:rPr>
                <w:t>Role -</w:t>
              </w:r>
            </w:hyperlink>
            <w:r w:rsidR="00A540FB" w:rsidRPr="00DB55E5">
              <w:rPr>
                <w:rFonts w:eastAsia="Times New Roman" w:cstheme="minorHAnsi"/>
                <w:sz w:val="20"/>
                <w:szCs w:val="20"/>
                <w:lang w:eastAsia="en-GB"/>
              </w:rPr>
              <w:t xml:space="preserve"> What to do?</w:t>
            </w:r>
          </w:p>
        </w:tc>
        <w:tc>
          <w:tcPr>
            <w:tcW w:w="1701" w:type="dxa"/>
            <w:tcBorders>
              <w:top w:val="outset" w:sz="6" w:space="0" w:color="00000A"/>
              <w:left w:val="outset" w:sz="6" w:space="0" w:color="00000A"/>
              <w:bottom w:val="outset" w:sz="6" w:space="0" w:color="00000A"/>
              <w:right w:val="outset" w:sz="6" w:space="0" w:color="00000A"/>
            </w:tcBorders>
            <w:shd w:val="clear" w:color="auto" w:fill="FFFFFF"/>
            <w:vAlign w:val="center"/>
            <w:hideMark/>
          </w:tcPr>
          <w:p w14:paraId="74049E16" w14:textId="2F65D72E" w:rsidR="00A540FB" w:rsidRPr="00DB55E5" w:rsidRDefault="00A540FB" w:rsidP="00DB55E5">
            <w:pPr>
              <w:spacing w:before="100" w:beforeAutospacing="1" w:after="119" w:line="240" w:lineRule="auto"/>
              <w:rPr>
                <w:rFonts w:eastAsia="Times New Roman" w:cstheme="minorHAnsi"/>
                <w:sz w:val="20"/>
                <w:szCs w:val="20"/>
                <w:lang w:eastAsia="en-GB"/>
              </w:rPr>
            </w:pPr>
            <w:r w:rsidRPr="00DB55E5">
              <w:rPr>
                <w:rFonts w:eastAsia="Times New Roman" w:cstheme="minorHAnsi"/>
                <w:color w:val="FF0000"/>
                <w:sz w:val="20"/>
                <w:szCs w:val="20"/>
                <w:lang w:eastAsia="en-GB"/>
              </w:rPr>
              <w:t>John Teuwen</w:t>
            </w:r>
          </w:p>
        </w:tc>
        <w:tc>
          <w:tcPr>
            <w:tcW w:w="1843" w:type="dxa"/>
            <w:tcBorders>
              <w:top w:val="outset" w:sz="6" w:space="0" w:color="00000A"/>
              <w:left w:val="outset" w:sz="6" w:space="0" w:color="00000A"/>
              <w:bottom w:val="outset" w:sz="6" w:space="0" w:color="00000A"/>
              <w:right w:val="outset" w:sz="6" w:space="0" w:color="00000A"/>
            </w:tcBorders>
            <w:shd w:val="clear" w:color="auto" w:fill="FFFFFF"/>
          </w:tcPr>
          <w:p w14:paraId="70FCDEF1" w14:textId="77777777" w:rsidR="00A540FB" w:rsidRPr="00DB55E5" w:rsidRDefault="00A540FB" w:rsidP="00DB55E5">
            <w:pPr>
              <w:spacing w:before="100" w:beforeAutospacing="1" w:after="119" w:line="240" w:lineRule="auto"/>
              <w:rPr>
                <w:rFonts w:eastAsia="Times New Roman" w:cstheme="minorHAnsi"/>
                <w:sz w:val="20"/>
                <w:szCs w:val="20"/>
                <w:lang w:eastAsia="en-GB"/>
              </w:rPr>
            </w:pPr>
            <w:r w:rsidRPr="00DB55E5">
              <w:rPr>
                <w:rFonts w:eastAsia="Times New Roman" w:cstheme="minorHAnsi"/>
                <w:sz w:val="20"/>
                <w:szCs w:val="20"/>
                <w:lang w:eastAsia="en-GB"/>
              </w:rPr>
              <w:t>Rich Dowen</w:t>
            </w:r>
          </w:p>
          <w:p w14:paraId="7031A7DA" w14:textId="77777777" w:rsidR="00A540FB" w:rsidRPr="00DB55E5" w:rsidRDefault="00A540FB" w:rsidP="00DB55E5">
            <w:pPr>
              <w:spacing w:before="100" w:beforeAutospacing="1" w:after="119" w:line="240" w:lineRule="auto"/>
              <w:rPr>
                <w:rFonts w:eastAsia="Times New Roman" w:cstheme="minorHAnsi"/>
                <w:sz w:val="20"/>
                <w:szCs w:val="20"/>
                <w:lang w:eastAsia="en-GB"/>
              </w:rPr>
            </w:pPr>
          </w:p>
        </w:tc>
      </w:tr>
      <w:tr w:rsidR="00DB55E5" w:rsidRPr="00321C42" w14:paraId="111892DA" w14:textId="77777777" w:rsidTr="001C333E">
        <w:trPr>
          <w:trHeight w:val="285"/>
          <w:tblCellSpacing w:w="0" w:type="dxa"/>
        </w:trPr>
        <w:tc>
          <w:tcPr>
            <w:tcW w:w="1425"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18C42B2B" w14:textId="77777777" w:rsidR="00A540FB" w:rsidRPr="00DB55E5" w:rsidRDefault="00A540FB" w:rsidP="00DB55E5">
            <w:pPr>
              <w:spacing w:before="100" w:beforeAutospacing="1" w:after="119" w:line="240" w:lineRule="auto"/>
              <w:rPr>
                <w:rFonts w:eastAsia="Times New Roman" w:cstheme="minorHAnsi"/>
                <w:sz w:val="20"/>
                <w:szCs w:val="20"/>
                <w:lang w:eastAsia="en-GB"/>
              </w:rPr>
            </w:pPr>
            <w:r w:rsidRPr="00DB55E5">
              <w:rPr>
                <w:rFonts w:eastAsia="Times New Roman" w:cstheme="minorHAnsi"/>
                <w:sz w:val="20"/>
                <w:szCs w:val="20"/>
                <w:lang w:eastAsia="en-GB"/>
              </w:rPr>
              <w:t>Rich Dowen</w:t>
            </w:r>
          </w:p>
          <w:p w14:paraId="38B8D45B" w14:textId="77777777" w:rsidR="00A540FB" w:rsidRPr="00DB55E5" w:rsidRDefault="00A540FB" w:rsidP="00DB55E5">
            <w:pPr>
              <w:spacing w:before="100" w:beforeAutospacing="1" w:after="119" w:line="240" w:lineRule="auto"/>
              <w:rPr>
                <w:rFonts w:eastAsia="Times New Roman" w:cstheme="minorHAnsi"/>
                <w:b/>
                <w:bCs/>
                <w:sz w:val="20"/>
                <w:szCs w:val="20"/>
                <w:lang w:eastAsia="en-GB"/>
              </w:rPr>
            </w:pPr>
          </w:p>
        </w:tc>
        <w:tc>
          <w:tcPr>
            <w:tcW w:w="4111"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25B788B1" w14:textId="77777777" w:rsidR="00A540FB" w:rsidRPr="00DB55E5" w:rsidRDefault="00A540FB" w:rsidP="00DB55E5">
            <w:pPr>
              <w:spacing w:before="100" w:beforeAutospacing="1" w:after="119" w:line="240" w:lineRule="auto"/>
              <w:rPr>
                <w:rFonts w:eastAsia="Times New Roman" w:cstheme="minorHAnsi"/>
                <w:sz w:val="20"/>
                <w:szCs w:val="20"/>
                <w:lang w:eastAsia="en-GB"/>
              </w:rPr>
            </w:pPr>
            <w:r w:rsidRPr="00DB55E5">
              <w:rPr>
                <w:rFonts w:eastAsia="Times New Roman" w:cstheme="minorHAnsi"/>
                <w:sz w:val="20"/>
                <w:szCs w:val="20"/>
                <w:lang w:eastAsia="en-GB"/>
              </w:rPr>
              <w:t>Coaching Coordinator</w:t>
            </w:r>
          </w:p>
        </w:tc>
        <w:tc>
          <w:tcPr>
            <w:tcW w:w="2268"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0D03BBC8" w14:textId="4CA2891C" w:rsidR="00A540FB" w:rsidRPr="00DB55E5" w:rsidRDefault="00000000" w:rsidP="00DB55E5">
            <w:pPr>
              <w:spacing w:before="100" w:beforeAutospacing="1" w:after="119" w:line="240" w:lineRule="auto"/>
              <w:rPr>
                <w:rFonts w:eastAsia="Times New Roman" w:cstheme="minorHAnsi"/>
                <w:sz w:val="20"/>
                <w:szCs w:val="20"/>
                <w:lang w:eastAsia="en-GB"/>
              </w:rPr>
            </w:pPr>
            <w:hyperlink r:id="rId16" w:history="1">
              <w:r w:rsidR="00A540FB" w:rsidRPr="00DB55E5">
                <w:rPr>
                  <w:rStyle w:val="Hyperlink"/>
                  <w:rFonts w:eastAsia="Times New Roman" w:cstheme="minorHAnsi"/>
                  <w:sz w:val="20"/>
                  <w:szCs w:val="20"/>
                  <w:lang w:eastAsia="en-GB"/>
                </w:rPr>
                <w:t>Role -</w:t>
              </w:r>
            </w:hyperlink>
            <w:r w:rsidR="00A540FB" w:rsidRPr="00DB55E5">
              <w:rPr>
                <w:rFonts w:eastAsia="Times New Roman" w:cstheme="minorHAnsi"/>
                <w:sz w:val="20"/>
                <w:szCs w:val="20"/>
                <w:lang w:eastAsia="en-GB"/>
              </w:rPr>
              <w:t xml:space="preserve"> What to do?</w:t>
            </w:r>
          </w:p>
        </w:tc>
        <w:tc>
          <w:tcPr>
            <w:tcW w:w="1701"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63479416" w14:textId="63A2398E" w:rsidR="00A540FB" w:rsidRPr="00DB55E5" w:rsidRDefault="00A540FB" w:rsidP="00DB55E5">
            <w:pPr>
              <w:spacing w:before="100" w:beforeAutospacing="1" w:after="119" w:line="240" w:lineRule="auto"/>
              <w:rPr>
                <w:rFonts w:eastAsia="Times New Roman" w:cstheme="minorHAnsi"/>
                <w:sz w:val="20"/>
                <w:szCs w:val="20"/>
                <w:lang w:eastAsia="en-GB"/>
              </w:rPr>
            </w:pPr>
          </w:p>
        </w:tc>
        <w:tc>
          <w:tcPr>
            <w:tcW w:w="1843" w:type="dxa"/>
            <w:tcBorders>
              <w:top w:val="outset" w:sz="6" w:space="0" w:color="00000A"/>
              <w:left w:val="outset" w:sz="6" w:space="0" w:color="00000A"/>
              <w:bottom w:val="outset" w:sz="6" w:space="0" w:color="00000A"/>
              <w:right w:val="outset" w:sz="6" w:space="0" w:color="00000A"/>
            </w:tcBorders>
            <w:shd w:val="clear" w:color="auto" w:fill="FFFFFF"/>
          </w:tcPr>
          <w:p w14:paraId="4C09052E" w14:textId="5123C0A4" w:rsidR="00A540FB" w:rsidRPr="00DB55E5" w:rsidRDefault="00A540FB" w:rsidP="00DB55E5">
            <w:pPr>
              <w:spacing w:before="100" w:beforeAutospacing="1" w:after="119" w:line="240" w:lineRule="auto"/>
              <w:rPr>
                <w:rFonts w:eastAsia="Times New Roman" w:cstheme="minorHAnsi"/>
                <w:sz w:val="20"/>
                <w:szCs w:val="20"/>
                <w:lang w:eastAsia="en-GB"/>
              </w:rPr>
            </w:pPr>
          </w:p>
        </w:tc>
      </w:tr>
      <w:tr w:rsidR="00DB55E5" w:rsidRPr="00321C42" w14:paraId="66F9F403" w14:textId="77777777" w:rsidTr="001C333E">
        <w:trPr>
          <w:trHeight w:val="285"/>
          <w:tblCellSpacing w:w="0" w:type="dxa"/>
        </w:trPr>
        <w:tc>
          <w:tcPr>
            <w:tcW w:w="1425"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76C66033" w14:textId="77777777" w:rsidR="00A540FB" w:rsidRPr="00DB55E5" w:rsidRDefault="00A540FB" w:rsidP="00DB55E5">
            <w:pPr>
              <w:spacing w:before="100" w:beforeAutospacing="1" w:after="119" w:line="240" w:lineRule="auto"/>
              <w:rPr>
                <w:rFonts w:eastAsia="Times New Roman" w:cstheme="minorHAnsi"/>
                <w:b/>
                <w:bCs/>
                <w:sz w:val="20"/>
                <w:szCs w:val="20"/>
                <w:lang w:eastAsia="en-GB"/>
              </w:rPr>
            </w:pPr>
            <w:r w:rsidRPr="00DB55E5">
              <w:rPr>
                <w:rFonts w:eastAsia="Times New Roman" w:cstheme="minorHAnsi"/>
                <w:sz w:val="20"/>
                <w:szCs w:val="20"/>
                <w:lang w:eastAsia="en-GB"/>
              </w:rPr>
              <w:t>David Allen</w:t>
            </w:r>
          </w:p>
        </w:tc>
        <w:tc>
          <w:tcPr>
            <w:tcW w:w="4111"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33658EC5" w14:textId="77777777" w:rsidR="00A540FB" w:rsidRPr="00DB55E5" w:rsidRDefault="00A540FB" w:rsidP="00DB55E5">
            <w:pPr>
              <w:spacing w:before="100" w:beforeAutospacing="1" w:after="119" w:line="240" w:lineRule="auto"/>
              <w:rPr>
                <w:rFonts w:eastAsia="Times New Roman" w:cstheme="minorHAnsi"/>
                <w:sz w:val="20"/>
                <w:szCs w:val="20"/>
                <w:lang w:eastAsia="en-GB"/>
              </w:rPr>
            </w:pPr>
            <w:r w:rsidRPr="00DB55E5">
              <w:rPr>
                <w:rFonts w:eastAsia="Times New Roman" w:cstheme="minorHAnsi"/>
                <w:sz w:val="20"/>
                <w:szCs w:val="20"/>
                <w:lang w:eastAsia="en-GB"/>
              </w:rPr>
              <w:t>Equipment</w:t>
            </w:r>
          </w:p>
        </w:tc>
        <w:tc>
          <w:tcPr>
            <w:tcW w:w="2268"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5A22FA59" w14:textId="77777777" w:rsidR="00A540FB" w:rsidRPr="00DB55E5" w:rsidRDefault="00A540FB" w:rsidP="00DB55E5">
            <w:pPr>
              <w:spacing w:before="100" w:beforeAutospacing="1" w:after="119" w:line="240" w:lineRule="auto"/>
              <w:rPr>
                <w:rFonts w:eastAsia="Times New Roman" w:cstheme="minorHAnsi"/>
                <w:sz w:val="20"/>
                <w:szCs w:val="20"/>
                <w:lang w:eastAsia="en-GB"/>
              </w:rPr>
            </w:pPr>
          </w:p>
        </w:tc>
        <w:tc>
          <w:tcPr>
            <w:tcW w:w="1701" w:type="dxa"/>
            <w:tcBorders>
              <w:top w:val="outset" w:sz="6" w:space="0" w:color="00000A"/>
              <w:left w:val="outset" w:sz="6" w:space="0" w:color="00000A"/>
              <w:bottom w:val="outset" w:sz="6" w:space="0" w:color="00000A"/>
              <w:right w:val="outset" w:sz="6" w:space="0" w:color="00000A"/>
            </w:tcBorders>
            <w:shd w:val="clear" w:color="auto" w:fill="FFFFFF"/>
            <w:vAlign w:val="center"/>
            <w:hideMark/>
          </w:tcPr>
          <w:p w14:paraId="0AEB1FEC" w14:textId="77777777" w:rsidR="00A540FB" w:rsidRPr="00DB55E5" w:rsidRDefault="00A540FB" w:rsidP="00DB55E5">
            <w:pPr>
              <w:spacing w:before="100" w:beforeAutospacing="1" w:after="119" w:line="240" w:lineRule="auto"/>
              <w:rPr>
                <w:rFonts w:eastAsia="Times New Roman" w:cstheme="minorHAnsi"/>
                <w:sz w:val="20"/>
                <w:szCs w:val="20"/>
                <w:lang w:eastAsia="en-GB"/>
              </w:rPr>
            </w:pPr>
          </w:p>
        </w:tc>
        <w:tc>
          <w:tcPr>
            <w:tcW w:w="1843" w:type="dxa"/>
            <w:tcBorders>
              <w:top w:val="outset" w:sz="6" w:space="0" w:color="00000A"/>
              <w:left w:val="outset" w:sz="6" w:space="0" w:color="00000A"/>
              <w:bottom w:val="outset" w:sz="6" w:space="0" w:color="00000A"/>
              <w:right w:val="outset" w:sz="6" w:space="0" w:color="00000A"/>
            </w:tcBorders>
            <w:shd w:val="clear" w:color="auto" w:fill="FFFFFF"/>
          </w:tcPr>
          <w:p w14:paraId="79345050" w14:textId="77777777" w:rsidR="00A540FB" w:rsidRPr="00DB55E5" w:rsidRDefault="00A540FB" w:rsidP="00DB55E5">
            <w:pPr>
              <w:spacing w:before="100" w:beforeAutospacing="1" w:after="119" w:line="240" w:lineRule="auto"/>
              <w:rPr>
                <w:rFonts w:eastAsia="Times New Roman" w:cstheme="minorHAnsi"/>
                <w:sz w:val="20"/>
                <w:szCs w:val="20"/>
                <w:lang w:eastAsia="en-GB"/>
              </w:rPr>
            </w:pPr>
          </w:p>
        </w:tc>
      </w:tr>
      <w:tr w:rsidR="00DB55E5" w:rsidRPr="00321C42" w14:paraId="23121D36" w14:textId="77777777" w:rsidTr="001C333E">
        <w:trPr>
          <w:trHeight w:val="514"/>
          <w:tblCellSpacing w:w="0" w:type="dxa"/>
        </w:trPr>
        <w:tc>
          <w:tcPr>
            <w:tcW w:w="1425"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1E13071C" w14:textId="77777777" w:rsidR="00A540FB" w:rsidRPr="00DB55E5" w:rsidRDefault="00A540FB" w:rsidP="00DB55E5">
            <w:pPr>
              <w:spacing w:before="100" w:beforeAutospacing="1" w:after="119" w:line="240" w:lineRule="auto"/>
              <w:rPr>
                <w:rFonts w:eastAsia="Times New Roman" w:cstheme="minorHAnsi"/>
                <w:sz w:val="20"/>
                <w:szCs w:val="20"/>
                <w:lang w:eastAsia="en-GB"/>
              </w:rPr>
            </w:pPr>
            <w:r w:rsidRPr="00DB55E5">
              <w:rPr>
                <w:rFonts w:eastAsia="Times New Roman" w:cstheme="minorHAnsi"/>
                <w:sz w:val="20"/>
                <w:szCs w:val="20"/>
                <w:lang w:eastAsia="en-GB"/>
              </w:rPr>
              <w:t>Steph Blount</w:t>
            </w:r>
          </w:p>
          <w:p w14:paraId="5B0485DA" w14:textId="77777777" w:rsidR="00A540FB" w:rsidRPr="00DB55E5" w:rsidRDefault="00A540FB" w:rsidP="00DB55E5">
            <w:pPr>
              <w:spacing w:before="100" w:beforeAutospacing="1" w:after="119" w:line="240" w:lineRule="auto"/>
              <w:rPr>
                <w:rFonts w:eastAsia="Times New Roman" w:cstheme="minorHAnsi"/>
                <w:b/>
                <w:bCs/>
                <w:sz w:val="20"/>
                <w:szCs w:val="20"/>
                <w:lang w:eastAsia="en-GB"/>
              </w:rPr>
            </w:pPr>
          </w:p>
        </w:tc>
        <w:tc>
          <w:tcPr>
            <w:tcW w:w="4111"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578FDD60" w14:textId="77777777" w:rsidR="00A540FB" w:rsidRPr="00DB55E5" w:rsidRDefault="00A540FB" w:rsidP="00DB55E5">
            <w:pPr>
              <w:spacing w:before="100" w:beforeAutospacing="1" w:after="119" w:line="240" w:lineRule="auto"/>
              <w:rPr>
                <w:rFonts w:eastAsia="Times New Roman" w:cstheme="minorHAnsi"/>
                <w:sz w:val="20"/>
                <w:szCs w:val="20"/>
                <w:lang w:eastAsia="en-GB"/>
              </w:rPr>
            </w:pPr>
            <w:r w:rsidRPr="00DB55E5">
              <w:rPr>
                <w:rFonts w:eastAsia="Times New Roman" w:cstheme="minorHAnsi"/>
                <w:sz w:val="20"/>
                <w:szCs w:val="20"/>
                <w:lang w:eastAsia="en-GB"/>
              </w:rPr>
              <w:t>Media (Social) &amp; Publicity</w:t>
            </w:r>
          </w:p>
        </w:tc>
        <w:tc>
          <w:tcPr>
            <w:tcW w:w="2268"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452C9C44" w14:textId="0A604F70" w:rsidR="00A540FB" w:rsidRPr="00DB55E5" w:rsidRDefault="00000000" w:rsidP="00DB55E5">
            <w:pPr>
              <w:spacing w:before="100" w:beforeAutospacing="1" w:after="119" w:line="240" w:lineRule="auto"/>
              <w:rPr>
                <w:rFonts w:eastAsia="Times New Roman" w:cstheme="minorHAnsi"/>
                <w:sz w:val="20"/>
                <w:szCs w:val="20"/>
                <w:lang w:eastAsia="en-GB"/>
              </w:rPr>
            </w:pPr>
            <w:hyperlink r:id="rId17" w:history="1">
              <w:r w:rsidR="00A540FB" w:rsidRPr="00DB55E5">
                <w:rPr>
                  <w:rStyle w:val="Hyperlink"/>
                  <w:rFonts w:eastAsia="Times New Roman" w:cstheme="minorHAnsi"/>
                  <w:sz w:val="20"/>
                  <w:szCs w:val="20"/>
                  <w:lang w:eastAsia="en-GB"/>
                </w:rPr>
                <w:t>Role -</w:t>
              </w:r>
            </w:hyperlink>
            <w:r w:rsidR="00A540FB" w:rsidRPr="00DB55E5">
              <w:rPr>
                <w:rFonts w:eastAsia="Times New Roman" w:cstheme="minorHAnsi"/>
                <w:sz w:val="20"/>
                <w:szCs w:val="20"/>
                <w:lang w:eastAsia="en-GB"/>
              </w:rPr>
              <w:t xml:space="preserve"> What to do?</w:t>
            </w:r>
          </w:p>
        </w:tc>
        <w:tc>
          <w:tcPr>
            <w:tcW w:w="1701"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5B73C839" w14:textId="6F07B0AB" w:rsidR="00A540FB" w:rsidRPr="00DB55E5" w:rsidRDefault="00A540FB" w:rsidP="00DB55E5">
            <w:pPr>
              <w:spacing w:before="100" w:beforeAutospacing="1" w:after="119" w:line="240" w:lineRule="auto"/>
              <w:rPr>
                <w:rFonts w:eastAsia="Times New Roman" w:cstheme="minorHAnsi"/>
                <w:sz w:val="20"/>
                <w:szCs w:val="20"/>
                <w:lang w:eastAsia="en-GB"/>
              </w:rPr>
            </w:pPr>
          </w:p>
        </w:tc>
        <w:tc>
          <w:tcPr>
            <w:tcW w:w="1843" w:type="dxa"/>
            <w:tcBorders>
              <w:top w:val="outset" w:sz="6" w:space="0" w:color="00000A"/>
              <w:left w:val="outset" w:sz="6" w:space="0" w:color="00000A"/>
              <w:bottom w:val="outset" w:sz="6" w:space="0" w:color="00000A"/>
              <w:right w:val="outset" w:sz="6" w:space="0" w:color="00000A"/>
            </w:tcBorders>
            <w:shd w:val="clear" w:color="auto" w:fill="FFFFFF"/>
          </w:tcPr>
          <w:p w14:paraId="03D525A7" w14:textId="5A75AA00" w:rsidR="00A540FB" w:rsidRPr="00DB55E5" w:rsidRDefault="00A540FB" w:rsidP="00DB55E5">
            <w:pPr>
              <w:spacing w:before="100" w:beforeAutospacing="1" w:after="119" w:line="240" w:lineRule="auto"/>
              <w:rPr>
                <w:rFonts w:eastAsia="Times New Roman" w:cstheme="minorHAnsi"/>
                <w:sz w:val="20"/>
                <w:szCs w:val="20"/>
                <w:lang w:eastAsia="en-GB"/>
              </w:rPr>
            </w:pPr>
          </w:p>
        </w:tc>
      </w:tr>
      <w:tr w:rsidR="00DB55E5" w:rsidRPr="00321C42" w14:paraId="54CCB221" w14:textId="77777777" w:rsidTr="001C333E">
        <w:trPr>
          <w:trHeight w:val="285"/>
          <w:tblCellSpacing w:w="0" w:type="dxa"/>
        </w:trPr>
        <w:tc>
          <w:tcPr>
            <w:tcW w:w="1425"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08F7542C" w14:textId="77777777" w:rsidR="00A540FB" w:rsidRPr="00DB55E5" w:rsidRDefault="00A540FB" w:rsidP="00DB55E5">
            <w:pPr>
              <w:spacing w:before="100" w:beforeAutospacing="1" w:after="119" w:line="240" w:lineRule="auto"/>
              <w:rPr>
                <w:rFonts w:eastAsia="Times New Roman" w:cstheme="minorHAnsi"/>
                <w:b/>
                <w:bCs/>
                <w:sz w:val="20"/>
                <w:szCs w:val="20"/>
                <w:lang w:eastAsia="en-GB"/>
              </w:rPr>
            </w:pPr>
            <w:r w:rsidRPr="00DB55E5">
              <w:rPr>
                <w:rFonts w:eastAsia="Times New Roman" w:cstheme="minorHAnsi"/>
                <w:color w:val="FF0000"/>
                <w:sz w:val="20"/>
                <w:szCs w:val="20"/>
                <w:lang w:eastAsia="en-GB"/>
              </w:rPr>
              <w:t>James Wilkinson</w:t>
            </w:r>
          </w:p>
        </w:tc>
        <w:tc>
          <w:tcPr>
            <w:tcW w:w="4111"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1364CE44" w14:textId="404D53E9" w:rsidR="00A540FB" w:rsidRPr="00DB55E5" w:rsidRDefault="00A540FB" w:rsidP="00DB55E5">
            <w:pPr>
              <w:spacing w:before="100" w:beforeAutospacing="1" w:after="119" w:line="240" w:lineRule="auto"/>
              <w:rPr>
                <w:rFonts w:eastAsia="Times New Roman" w:cstheme="minorHAnsi"/>
                <w:sz w:val="20"/>
                <w:szCs w:val="20"/>
                <w:lang w:eastAsia="en-GB"/>
              </w:rPr>
            </w:pPr>
            <w:r w:rsidRPr="00DB55E5">
              <w:rPr>
                <w:rFonts w:eastAsia="Times New Roman" w:cstheme="minorHAnsi"/>
                <w:color w:val="FF0000"/>
                <w:sz w:val="20"/>
                <w:szCs w:val="20"/>
                <w:lang w:eastAsia="en-GB"/>
              </w:rPr>
              <w:t>Membership Secretary</w:t>
            </w:r>
          </w:p>
        </w:tc>
        <w:tc>
          <w:tcPr>
            <w:tcW w:w="2268"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1D49B59C" w14:textId="48208930" w:rsidR="00A540FB" w:rsidRPr="00DB55E5" w:rsidRDefault="00000000" w:rsidP="00DB55E5">
            <w:pPr>
              <w:spacing w:before="100" w:beforeAutospacing="1" w:after="119" w:line="240" w:lineRule="auto"/>
              <w:rPr>
                <w:rFonts w:eastAsia="Times New Roman" w:cstheme="minorHAnsi"/>
                <w:sz w:val="20"/>
                <w:szCs w:val="20"/>
                <w:lang w:eastAsia="en-GB"/>
              </w:rPr>
            </w:pPr>
            <w:hyperlink r:id="rId18" w:history="1">
              <w:r w:rsidR="00A540FB" w:rsidRPr="00DB55E5">
                <w:rPr>
                  <w:rStyle w:val="Hyperlink"/>
                  <w:rFonts w:eastAsia="Times New Roman" w:cstheme="minorHAnsi"/>
                  <w:sz w:val="20"/>
                  <w:szCs w:val="20"/>
                  <w:lang w:eastAsia="en-GB"/>
                </w:rPr>
                <w:t>Role -</w:t>
              </w:r>
            </w:hyperlink>
            <w:r w:rsidR="00A540FB" w:rsidRPr="00DB55E5">
              <w:rPr>
                <w:rFonts w:eastAsia="Times New Roman" w:cstheme="minorHAnsi"/>
                <w:sz w:val="20"/>
                <w:szCs w:val="20"/>
                <w:lang w:eastAsia="en-GB"/>
              </w:rPr>
              <w:t xml:space="preserve"> What to do?</w:t>
            </w:r>
          </w:p>
        </w:tc>
        <w:tc>
          <w:tcPr>
            <w:tcW w:w="1701"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2FC8F046" w14:textId="0920B43F" w:rsidR="00A540FB" w:rsidRPr="00DB55E5" w:rsidRDefault="00A540FB" w:rsidP="00DB55E5">
            <w:pPr>
              <w:spacing w:before="100" w:beforeAutospacing="1" w:after="119" w:line="240" w:lineRule="auto"/>
              <w:rPr>
                <w:rFonts w:eastAsia="Times New Roman" w:cstheme="minorHAnsi"/>
                <w:sz w:val="20"/>
                <w:szCs w:val="20"/>
                <w:lang w:eastAsia="en-GB"/>
              </w:rPr>
            </w:pPr>
            <w:r w:rsidRPr="00DB55E5">
              <w:rPr>
                <w:rFonts w:eastAsia="Times New Roman" w:cstheme="minorHAnsi"/>
                <w:color w:val="FF0000"/>
                <w:sz w:val="20"/>
                <w:szCs w:val="20"/>
                <w:lang w:eastAsia="en-GB"/>
              </w:rPr>
              <w:t>John Teuwen</w:t>
            </w:r>
          </w:p>
        </w:tc>
        <w:tc>
          <w:tcPr>
            <w:tcW w:w="1843" w:type="dxa"/>
            <w:tcBorders>
              <w:top w:val="outset" w:sz="6" w:space="0" w:color="00000A"/>
              <w:left w:val="outset" w:sz="6" w:space="0" w:color="00000A"/>
              <w:bottom w:val="outset" w:sz="6" w:space="0" w:color="00000A"/>
              <w:right w:val="outset" w:sz="6" w:space="0" w:color="00000A"/>
            </w:tcBorders>
            <w:shd w:val="clear" w:color="auto" w:fill="FFFFFF"/>
          </w:tcPr>
          <w:p w14:paraId="4AB675A9" w14:textId="60859A8A" w:rsidR="00A540FB" w:rsidRPr="00DB55E5" w:rsidRDefault="00AE1E9F" w:rsidP="00DB55E5">
            <w:pPr>
              <w:spacing w:before="100" w:beforeAutospacing="1" w:after="119" w:line="240" w:lineRule="auto"/>
              <w:rPr>
                <w:rFonts w:eastAsia="Times New Roman" w:cstheme="minorHAnsi"/>
                <w:sz w:val="20"/>
                <w:szCs w:val="20"/>
                <w:lang w:eastAsia="en-GB"/>
              </w:rPr>
            </w:pPr>
            <w:r w:rsidRPr="00DB55E5">
              <w:rPr>
                <w:rFonts w:eastAsia="Times New Roman" w:cstheme="minorHAnsi"/>
                <w:sz w:val="20"/>
                <w:szCs w:val="20"/>
                <w:lang w:eastAsia="en-GB"/>
              </w:rPr>
              <w:t>Stephy Blount</w:t>
            </w:r>
          </w:p>
        </w:tc>
      </w:tr>
      <w:tr w:rsidR="00DB55E5" w:rsidRPr="00321C42" w14:paraId="42CDF5D9" w14:textId="77777777" w:rsidTr="001C333E">
        <w:trPr>
          <w:trHeight w:val="632"/>
          <w:tblCellSpacing w:w="0" w:type="dxa"/>
        </w:trPr>
        <w:tc>
          <w:tcPr>
            <w:tcW w:w="1425"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183D284D" w14:textId="79F13A18" w:rsidR="00A540FB" w:rsidRPr="00DB55E5" w:rsidRDefault="00A540FB" w:rsidP="009A5BDD">
            <w:pPr>
              <w:spacing w:before="100" w:beforeAutospacing="1" w:after="119" w:line="240" w:lineRule="auto"/>
              <w:rPr>
                <w:rFonts w:eastAsia="Times New Roman" w:cstheme="minorHAnsi"/>
                <w:b/>
                <w:bCs/>
                <w:sz w:val="20"/>
                <w:szCs w:val="20"/>
                <w:lang w:eastAsia="en-GB"/>
              </w:rPr>
            </w:pPr>
            <w:r w:rsidRPr="00DB55E5">
              <w:rPr>
                <w:rFonts w:eastAsia="Times New Roman" w:cstheme="minorHAnsi"/>
                <w:b/>
                <w:bCs/>
                <w:color w:val="FF0000"/>
                <w:sz w:val="20"/>
                <w:szCs w:val="20"/>
                <w:lang w:eastAsia="en-GB"/>
              </w:rPr>
              <w:t>Vacant</w:t>
            </w:r>
          </w:p>
        </w:tc>
        <w:tc>
          <w:tcPr>
            <w:tcW w:w="4111"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7D3FCD50" w14:textId="77777777" w:rsidR="00A540FB" w:rsidRPr="00DB55E5" w:rsidRDefault="00A540FB" w:rsidP="00DB55E5">
            <w:pPr>
              <w:spacing w:before="100" w:beforeAutospacing="1" w:after="119" w:line="240" w:lineRule="auto"/>
              <w:rPr>
                <w:rFonts w:eastAsia="Times New Roman" w:cstheme="minorHAnsi"/>
                <w:sz w:val="20"/>
                <w:szCs w:val="20"/>
                <w:lang w:eastAsia="en-GB"/>
              </w:rPr>
            </w:pPr>
            <w:r w:rsidRPr="00DB55E5">
              <w:rPr>
                <w:rFonts w:eastAsia="Times New Roman" w:cstheme="minorHAnsi"/>
                <w:sz w:val="20"/>
                <w:szCs w:val="20"/>
                <w:lang w:eastAsia="en-GB"/>
              </w:rPr>
              <w:t>Access &amp; Environment</w:t>
            </w:r>
          </w:p>
        </w:tc>
        <w:tc>
          <w:tcPr>
            <w:tcW w:w="2268"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13B470DF" w14:textId="616DC83A" w:rsidR="00A540FB" w:rsidRPr="00DB55E5" w:rsidRDefault="00000000" w:rsidP="00DB55E5">
            <w:pPr>
              <w:spacing w:before="100" w:beforeAutospacing="1" w:after="0" w:line="240" w:lineRule="auto"/>
              <w:rPr>
                <w:rFonts w:eastAsia="Times New Roman" w:cstheme="minorHAnsi"/>
                <w:color w:val="FF0000"/>
                <w:sz w:val="20"/>
                <w:szCs w:val="20"/>
                <w:lang w:eastAsia="en-GB"/>
              </w:rPr>
            </w:pPr>
            <w:hyperlink r:id="rId19" w:history="1">
              <w:r w:rsidR="00A540FB" w:rsidRPr="00DB55E5">
                <w:rPr>
                  <w:rStyle w:val="Hyperlink"/>
                  <w:rFonts w:eastAsia="Times New Roman" w:cstheme="minorHAnsi"/>
                  <w:sz w:val="20"/>
                  <w:szCs w:val="20"/>
                  <w:lang w:eastAsia="en-GB"/>
                </w:rPr>
                <w:t>Role -</w:t>
              </w:r>
            </w:hyperlink>
            <w:r w:rsidR="00A540FB" w:rsidRPr="00DB55E5">
              <w:rPr>
                <w:rFonts w:eastAsia="Times New Roman" w:cstheme="minorHAnsi"/>
                <w:sz w:val="20"/>
                <w:szCs w:val="20"/>
                <w:lang w:eastAsia="en-GB"/>
              </w:rPr>
              <w:t xml:space="preserve"> What to do?</w:t>
            </w:r>
          </w:p>
        </w:tc>
        <w:tc>
          <w:tcPr>
            <w:tcW w:w="1701"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2EA0CB2B" w14:textId="77777777" w:rsidR="00A540FB" w:rsidRDefault="00A540FB" w:rsidP="00DB55E5">
            <w:pPr>
              <w:spacing w:before="100" w:beforeAutospacing="1" w:after="119" w:line="240" w:lineRule="auto"/>
              <w:rPr>
                <w:rFonts w:eastAsia="Times New Roman" w:cstheme="minorHAnsi"/>
                <w:color w:val="FF0000"/>
                <w:sz w:val="20"/>
                <w:szCs w:val="20"/>
                <w:lang w:eastAsia="en-GB"/>
              </w:rPr>
            </w:pPr>
            <w:r w:rsidRPr="00DB55E5">
              <w:rPr>
                <w:rFonts w:eastAsia="Times New Roman" w:cstheme="minorHAnsi"/>
                <w:color w:val="FF0000"/>
                <w:sz w:val="20"/>
                <w:szCs w:val="20"/>
                <w:lang w:eastAsia="en-GB"/>
              </w:rPr>
              <w:t>Covered by John Teuw</w:t>
            </w:r>
            <w:r w:rsidR="009A5BDD">
              <w:rPr>
                <w:rFonts w:eastAsia="Times New Roman" w:cstheme="minorHAnsi"/>
                <w:color w:val="FF0000"/>
                <w:sz w:val="20"/>
                <w:szCs w:val="20"/>
                <w:lang w:eastAsia="en-GB"/>
              </w:rPr>
              <w:t>en</w:t>
            </w:r>
          </w:p>
          <w:p w14:paraId="16C6B403" w14:textId="340F03EE" w:rsidR="005B2B9F" w:rsidRPr="009A5BDD" w:rsidRDefault="005B2B9F" w:rsidP="00DB55E5">
            <w:pPr>
              <w:spacing w:before="100" w:beforeAutospacing="1" w:after="119" w:line="240" w:lineRule="auto"/>
              <w:rPr>
                <w:rFonts w:eastAsia="Times New Roman" w:cstheme="minorHAnsi"/>
                <w:color w:val="FF0000"/>
                <w:sz w:val="20"/>
                <w:szCs w:val="20"/>
                <w:lang w:eastAsia="en-GB"/>
              </w:rPr>
            </w:pPr>
          </w:p>
        </w:tc>
        <w:tc>
          <w:tcPr>
            <w:tcW w:w="1843" w:type="dxa"/>
            <w:tcBorders>
              <w:top w:val="outset" w:sz="6" w:space="0" w:color="00000A"/>
              <w:left w:val="outset" w:sz="6" w:space="0" w:color="00000A"/>
              <w:bottom w:val="outset" w:sz="6" w:space="0" w:color="00000A"/>
              <w:right w:val="outset" w:sz="6" w:space="0" w:color="00000A"/>
            </w:tcBorders>
            <w:shd w:val="clear" w:color="auto" w:fill="FFFFFF"/>
          </w:tcPr>
          <w:p w14:paraId="5FF48638" w14:textId="77777777" w:rsidR="00A540FB" w:rsidRPr="00DB55E5" w:rsidRDefault="00A540FB" w:rsidP="00DB55E5">
            <w:pPr>
              <w:spacing w:before="100" w:beforeAutospacing="1" w:after="119" w:line="240" w:lineRule="auto"/>
              <w:rPr>
                <w:rFonts w:eastAsia="Times New Roman" w:cstheme="minorHAnsi"/>
                <w:sz w:val="20"/>
                <w:szCs w:val="20"/>
                <w:lang w:eastAsia="en-GB"/>
              </w:rPr>
            </w:pPr>
          </w:p>
        </w:tc>
      </w:tr>
      <w:tr w:rsidR="00DB55E5" w:rsidRPr="00321C42" w14:paraId="364DBD2B" w14:textId="77777777" w:rsidTr="001C333E">
        <w:trPr>
          <w:trHeight w:val="285"/>
          <w:tblCellSpacing w:w="0" w:type="dxa"/>
        </w:trPr>
        <w:tc>
          <w:tcPr>
            <w:tcW w:w="1425" w:type="dxa"/>
            <w:tcBorders>
              <w:top w:val="single" w:sz="4" w:space="0" w:color="auto"/>
              <w:left w:val="single" w:sz="4" w:space="0" w:color="auto"/>
              <w:bottom w:val="single" w:sz="4" w:space="0" w:color="auto"/>
              <w:right w:val="single" w:sz="4" w:space="0" w:color="auto"/>
            </w:tcBorders>
            <w:shd w:val="clear" w:color="auto" w:fill="FFFFFF"/>
            <w:vAlign w:val="center"/>
          </w:tcPr>
          <w:p w14:paraId="725D680F" w14:textId="77777777" w:rsidR="00A540FB" w:rsidRPr="00321C42" w:rsidRDefault="00A540FB" w:rsidP="00DB55E5">
            <w:pPr>
              <w:spacing w:before="100" w:beforeAutospacing="1" w:after="119" w:line="240" w:lineRule="auto"/>
              <w:rPr>
                <w:rFonts w:eastAsia="Times New Roman" w:cstheme="minorHAnsi"/>
                <w:b/>
                <w:bCs/>
                <w:lang w:eastAsia="en-GB"/>
              </w:rPr>
            </w:pPr>
            <w:r w:rsidRPr="00321C42">
              <w:rPr>
                <w:rFonts w:eastAsia="Times New Roman" w:cstheme="minorHAnsi"/>
                <w:b/>
                <w:bCs/>
                <w:color w:val="FF0000"/>
                <w:lang w:eastAsia="en-GB"/>
              </w:rPr>
              <w:t>Vacant</w:t>
            </w:r>
          </w:p>
        </w:tc>
        <w:tc>
          <w:tcPr>
            <w:tcW w:w="4111" w:type="dxa"/>
            <w:tcBorders>
              <w:top w:val="single" w:sz="4" w:space="0" w:color="auto"/>
              <w:left w:val="single" w:sz="4" w:space="0" w:color="auto"/>
              <w:bottom w:val="single" w:sz="4" w:space="0" w:color="auto"/>
              <w:right w:val="single" w:sz="4" w:space="0" w:color="auto"/>
            </w:tcBorders>
            <w:shd w:val="clear" w:color="auto" w:fill="FFFFFF"/>
            <w:vAlign w:val="center"/>
          </w:tcPr>
          <w:p w14:paraId="046E0CAD" w14:textId="77777777" w:rsidR="00A540FB" w:rsidRPr="00321C42" w:rsidRDefault="00A540FB" w:rsidP="00DB55E5">
            <w:pPr>
              <w:spacing w:before="100" w:beforeAutospacing="1" w:after="119" w:line="240" w:lineRule="auto"/>
              <w:rPr>
                <w:rFonts w:eastAsia="Times New Roman" w:cstheme="minorHAnsi"/>
                <w:lang w:eastAsia="en-GB"/>
              </w:rPr>
            </w:pPr>
            <w:r w:rsidRPr="00321C42">
              <w:rPr>
                <w:rFonts w:eastAsia="Times New Roman" w:cstheme="minorHAnsi"/>
                <w:lang w:eastAsia="en-GB"/>
              </w:rPr>
              <w:t>Equality, Diversity &amp; Inclusion?</w:t>
            </w: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tcPr>
          <w:p w14:paraId="0CE8FAD4" w14:textId="6BE718F6" w:rsidR="00A540FB" w:rsidRPr="00321C42" w:rsidRDefault="004C099E" w:rsidP="00DB55E5">
            <w:pPr>
              <w:spacing w:before="100" w:beforeAutospacing="1" w:after="119" w:line="240" w:lineRule="auto"/>
              <w:rPr>
                <w:rFonts w:eastAsia="Times New Roman" w:cstheme="minorHAnsi"/>
                <w:lang w:eastAsia="en-GB"/>
              </w:rPr>
            </w:pPr>
            <w:r>
              <w:rPr>
                <w:rFonts w:eastAsia="Times New Roman" w:cstheme="minorHAnsi"/>
                <w:lang w:eastAsia="en-GB"/>
              </w:rPr>
              <w:t>Zed Hussain</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14:paraId="60EB5069" w14:textId="53107C1D" w:rsidR="00A540FB" w:rsidRPr="00321C42" w:rsidRDefault="00DB55E5" w:rsidP="00A540FB">
            <w:pPr>
              <w:spacing w:before="100" w:beforeAutospacing="1" w:after="119" w:line="240" w:lineRule="auto"/>
              <w:jc w:val="center"/>
              <w:rPr>
                <w:rFonts w:eastAsia="Times New Roman" w:cstheme="minorHAnsi"/>
                <w:lang w:eastAsia="en-GB"/>
              </w:rPr>
            </w:pPr>
            <w:r w:rsidRPr="00DB55E5">
              <w:rPr>
                <w:rFonts w:eastAsia="Times New Roman" w:cstheme="minorHAnsi"/>
                <w:color w:val="FF0000"/>
                <w:sz w:val="20"/>
                <w:szCs w:val="20"/>
                <w:lang w:eastAsia="en-GB"/>
              </w:rPr>
              <w:t>Ellie Drakeley</w:t>
            </w:r>
          </w:p>
        </w:tc>
        <w:tc>
          <w:tcPr>
            <w:tcW w:w="1843" w:type="dxa"/>
            <w:tcBorders>
              <w:top w:val="single" w:sz="4" w:space="0" w:color="auto"/>
              <w:left w:val="single" w:sz="4" w:space="0" w:color="auto"/>
              <w:bottom w:val="single" w:sz="4" w:space="0" w:color="auto"/>
              <w:right w:val="single" w:sz="4" w:space="0" w:color="auto"/>
            </w:tcBorders>
            <w:shd w:val="clear" w:color="auto" w:fill="FFFFFF"/>
          </w:tcPr>
          <w:p w14:paraId="3E78AB3B" w14:textId="4D4A5188" w:rsidR="00A540FB" w:rsidRPr="00DB55E5" w:rsidRDefault="00DB55E5" w:rsidP="00DB55E5">
            <w:pPr>
              <w:spacing w:before="100" w:beforeAutospacing="1" w:after="119" w:line="240" w:lineRule="auto"/>
              <w:rPr>
                <w:rFonts w:eastAsia="Times New Roman" w:cstheme="minorHAnsi"/>
                <w:sz w:val="20"/>
                <w:szCs w:val="20"/>
                <w:lang w:eastAsia="en-GB"/>
              </w:rPr>
            </w:pPr>
            <w:r w:rsidRPr="00DB55E5">
              <w:rPr>
                <w:rFonts w:eastAsia="Times New Roman" w:cstheme="minorHAnsi"/>
                <w:sz w:val="20"/>
                <w:szCs w:val="20"/>
                <w:lang w:eastAsia="en-GB"/>
              </w:rPr>
              <w:t>Adam Cooke</w:t>
            </w:r>
          </w:p>
        </w:tc>
      </w:tr>
    </w:tbl>
    <w:p w14:paraId="31100406" w14:textId="7C99AA29" w:rsidR="009A5BDD" w:rsidRDefault="009A5BDD" w:rsidP="00EC7158">
      <w:pPr>
        <w:spacing w:after="160" w:line="259" w:lineRule="auto"/>
        <w:rPr>
          <w:rFonts w:ascii="Arial" w:eastAsia="Times New Roman" w:hAnsi="Arial" w:cs="Arial"/>
          <w:color w:val="0070C0"/>
          <w:lang w:eastAsia="en-GB"/>
        </w:rPr>
      </w:pPr>
    </w:p>
    <w:p w14:paraId="2E21D03F" w14:textId="64694460" w:rsidR="009A5BDD" w:rsidRDefault="009A5BDD">
      <w:pPr>
        <w:spacing w:after="160" w:line="259" w:lineRule="auto"/>
        <w:rPr>
          <w:rFonts w:ascii="Arial" w:eastAsia="Times New Roman" w:hAnsi="Arial" w:cs="Arial"/>
          <w:color w:val="0070C0"/>
          <w:lang w:eastAsia="en-GB"/>
        </w:rPr>
      </w:pPr>
    </w:p>
    <w:tbl>
      <w:tblPr>
        <w:tblW w:w="10359" w:type="dxa"/>
        <w:tblInd w:w="-299" w:type="dxa"/>
        <w:tblLayout w:type="fixed"/>
        <w:tblLook w:val="04A0" w:firstRow="1" w:lastRow="0" w:firstColumn="1" w:lastColumn="0" w:noHBand="0" w:noVBand="1"/>
      </w:tblPr>
      <w:tblGrid>
        <w:gridCol w:w="1727"/>
        <w:gridCol w:w="1969"/>
        <w:gridCol w:w="1418"/>
        <w:gridCol w:w="1276"/>
        <w:gridCol w:w="992"/>
        <w:gridCol w:w="2977"/>
      </w:tblGrid>
      <w:tr w:rsidR="00824027" w:rsidRPr="005A0956" w14:paraId="43576BB2" w14:textId="77777777" w:rsidTr="00824027">
        <w:trPr>
          <w:trHeight w:val="315"/>
        </w:trPr>
        <w:tc>
          <w:tcPr>
            <w:tcW w:w="1727" w:type="dxa"/>
            <w:tcBorders>
              <w:top w:val="single" w:sz="4" w:space="0" w:color="auto"/>
              <w:left w:val="single" w:sz="4" w:space="0" w:color="auto"/>
              <w:bottom w:val="single" w:sz="4" w:space="0" w:color="auto"/>
              <w:right w:val="single" w:sz="4" w:space="0" w:color="auto"/>
            </w:tcBorders>
            <w:shd w:val="clear" w:color="000000" w:fill="B4C6E7"/>
            <w:noWrap/>
            <w:vAlign w:val="bottom"/>
            <w:hideMark/>
          </w:tcPr>
          <w:p w14:paraId="623ECEBC" w14:textId="77777777" w:rsidR="009A5BDD" w:rsidRPr="005A0956" w:rsidRDefault="009A5BDD" w:rsidP="009932E2">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Boat Value</w:t>
            </w:r>
          </w:p>
        </w:tc>
        <w:tc>
          <w:tcPr>
            <w:tcW w:w="1969" w:type="dxa"/>
            <w:tcBorders>
              <w:top w:val="single" w:sz="4" w:space="0" w:color="auto"/>
              <w:left w:val="nil"/>
              <w:bottom w:val="single" w:sz="4" w:space="0" w:color="auto"/>
              <w:right w:val="single" w:sz="4" w:space="0" w:color="auto"/>
            </w:tcBorders>
            <w:shd w:val="clear" w:color="auto" w:fill="auto"/>
            <w:noWrap/>
            <w:vAlign w:val="bottom"/>
            <w:hideMark/>
          </w:tcPr>
          <w:p w14:paraId="1E8DF7F0" w14:textId="77777777" w:rsidR="009A5BDD" w:rsidRPr="005A0956" w:rsidRDefault="009A5BDD" w:rsidP="009932E2">
            <w:pPr>
              <w:spacing w:after="0" w:line="240" w:lineRule="auto"/>
              <w:jc w:val="right"/>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16/12/2022</w:t>
            </w:r>
          </w:p>
        </w:tc>
        <w:tc>
          <w:tcPr>
            <w:tcW w:w="1418" w:type="dxa"/>
            <w:tcBorders>
              <w:top w:val="nil"/>
              <w:left w:val="nil"/>
              <w:bottom w:val="nil"/>
              <w:right w:val="nil"/>
            </w:tcBorders>
            <w:shd w:val="clear" w:color="auto" w:fill="auto"/>
            <w:noWrap/>
            <w:vAlign w:val="bottom"/>
            <w:hideMark/>
          </w:tcPr>
          <w:p w14:paraId="476D6C68" w14:textId="77777777" w:rsidR="009A5BDD" w:rsidRPr="005A0956" w:rsidRDefault="009A5BDD" w:rsidP="009932E2">
            <w:pPr>
              <w:spacing w:after="0" w:line="240" w:lineRule="auto"/>
              <w:jc w:val="right"/>
              <w:rPr>
                <w:rFonts w:ascii="Calibri" w:eastAsia="Times New Roman" w:hAnsi="Calibri" w:cs="Calibri"/>
                <w:color w:val="000000"/>
                <w:sz w:val="24"/>
                <w:szCs w:val="24"/>
                <w:lang w:eastAsia="en-GB"/>
              </w:rPr>
            </w:pPr>
          </w:p>
        </w:tc>
        <w:tc>
          <w:tcPr>
            <w:tcW w:w="1276" w:type="dxa"/>
            <w:tcBorders>
              <w:top w:val="nil"/>
              <w:left w:val="nil"/>
              <w:bottom w:val="nil"/>
              <w:right w:val="nil"/>
            </w:tcBorders>
            <w:shd w:val="clear" w:color="auto" w:fill="auto"/>
            <w:noWrap/>
            <w:vAlign w:val="bottom"/>
            <w:hideMark/>
          </w:tcPr>
          <w:p w14:paraId="4BE4B0CA" w14:textId="77777777" w:rsidR="009A5BDD" w:rsidRPr="005A0956" w:rsidRDefault="009A5BDD" w:rsidP="009932E2">
            <w:pPr>
              <w:spacing w:after="0" w:line="240" w:lineRule="auto"/>
              <w:rPr>
                <w:rFonts w:ascii="Times New Roman" w:eastAsia="Times New Roman" w:hAnsi="Times New Roman" w:cs="Times New Roman"/>
                <w:sz w:val="20"/>
                <w:szCs w:val="20"/>
                <w:lang w:eastAsia="en-GB"/>
              </w:rPr>
            </w:pPr>
          </w:p>
        </w:tc>
        <w:tc>
          <w:tcPr>
            <w:tcW w:w="992" w:type="dxa"/>
            <w:tcBorders>
              <w:top w:val="nil"/>
              <w:left w:val="nil"/>
              <w:bottom w:val="nil"/>
              <w:right w:val="nil"/>
            </w:tcBorders>
            <w:shd w:val="clear" w:color="auto" w:fill="auto"/>
            <w:noWrap/>
            <w:vAlign w:val="bottom"/>
            <w:hideMark/>
          </w:tcPr>
          <w:p w14:paraId="1F5F1B83" w14:textId="77777777" w:rsidR="009A5BDD" w:rsidRPr="005A0956" w:rsidRDefault="009A5BDD" w:rsidP="009932E2">
            <w:pPr>
              <w:spacing w:after="0" w:line="240" w:lineRule="auto"/>
              <w:rPr>
                <w:rFonts w:ascii="Times New Roman" w:eastAsia="Times New Roman" w:hAnsi="Times New Roman" w:cs="Times New Roman"/>
                <w:sz w:val="20"/>
                <w:szCs w:val="20"/>
                <w:lang w:eastAsia="en-GB"/>
              </w:rPr>
            </w:pPr>
          </w:p>
        </w:tc>
        <w:tc>
          <w:tcPr>
            <w:tcW w:w="2977" w:type="dxa"/>
            <w:tcBorders>
              <w:top w:val="nil"/>
              <w:left w:val="nil"/>
              <w:bottom w:val="nil"/>
              <w:right w:val="nil"/>
            </w:tcBorders>
            <w:shd w:val="clear" w:color="auto" w:fill="auto"/>
            <w:noWrap/>
            <w:vAlign w:val="bottom"/>
            <w:hideMark/>
          </w:tcPr>
          <w:p w14:paraId="1EAF3A2C" w14:textId="77777777" w:rsidR="009A5BDD" w:rsidRPr="005A0956" w:rsidRDefault="009A5BDD" w:rsidP="009932E2">
            <w:pPr>
              <w:spacing w:after="0" w:line="240" w:lineRule="auto"/>
              <w:rPr>
                <w:rFonts w:ascii="Times New Roman" w:eastAsia="Times New Roman" w:hAnsi="Times New Roman" w:cs="Times New Roman"/>
                <w:sz w:val="20"/>
                <w:szCs w:val="20"/>
                <w:lang w:eastAsia="en-GB"/>
              </w:rPr>
            </w:pPr>
          </w:p>
        </w:tc>
      </w:tr>
      <w:tr w:rsidR="00824027" w:rsidRPr="005A0956" w14:paraId="1ADB035E" w14:textId="77777777" w:rsidTr="00824027">
        <w:trPr>
          <w:trHeight w:val="315"/>
        </w:trPr>
        <w:tc>
          <w:tcPr>
            <w:tcW w:w="1727" w:type="dxa"/>
            <w:tcBorders>
              <w:top w:val="nil"/>
              <w:left w:val="single" w:sz="4" w:space="0" w:color="auto"/>
              <w:bottom w:val="single" w:sz="4" w:space="0" w:color="auto"/>
              <w:right w:val="single" w:sz="4" w:space="0" w:color="auto"/>
            </w:tcBorders>
            <w:shd w:val="clear" w:color="000000" w:fill="D0CECE"/>
            <w:noWrap/>
            <w:vAlign w:val="bottom"/>
            <w:hideMark/>
          </w:tcPr>
          <w:p w14:paraId="0BCB70F8" w14:textId="77777777" w:rsidR="009A5BDD" w:rsidRPr="005A0956" w:rsidRDefault="009A5BDD" w:rsidP="009932E2">
            <w:pPr>
              <w:spacing w:after="0" w:line="240" w:lineRule="auto"/>
              <w:rPr>
                <w:rFonts w:ascii="Calibri" w:eastAsia="Times New Roman" w:hAnsi="Calibri" w:cs="Calibri"/>
                <w:b/>
                <w:bCs/>
                <w:color w:val="000000"/>
                <w:lang w:eastAsia="en-GB"/>
              </w:rPr>
            </w:pPr>
            <w:r w:rsidRPr="005A0956">
              <w:rPr>
                <w:rFonts w:ascii="Calibri" w:eastAsia="Times New Roman" w:hAnsi="Calibri" w:cs="Calibri"/>
                <w:b/>
                <w:bCs/>
                <w:color w:val="000000"/>
                <w:lang w:eastAsia="en-GB"/>
              </w:rPr>
              <w:t>Boat Model</w:t>
            </w:r>
          </w:p>
        </w:tc>
        <w:tc>
          <w:tcPr>
            <w:tcW w:w="1969" w:type="dxa"/>
            <w:tcBorders>
              <w:top w:val="nil"/>
              <w:left w:val="nil"/>
              <w:bottom w:val="single" w:sz="4" w:space="0" w:color="auto"/>
              <w:right w:val="single" w:sz="4" w:space="0" w:color="auto"/>
            </w:tcBorders>
            <w:shd w:val="clear" w:color="000000" w:fill="D0CECE"/>
            <w:noWrap/>
            <w:vAlign w:val="bottom"/>
            <w:hideMark/>
          </w:tcPr>
          <w:p w14:paraId="16B9A3C0" w14:textId="77777777" w:rsidR="009A5BDD" w:rsidRPr="005A0956" w:rsidRDefault="009A5BDD" w:rsidP="009932E2">
            <w:pPr>
              <w:spacing w:after="0" w:line="240" w:lineRule="auto"/>
              <w:rPr>
                <w:rFonts w:ascii="Calibri" w:eastAsia="Times New Roman" w:hAnsi="Calibri" w:cs="Calibri"/>
                <w:b/>
                <w:bCs/>
                <w:color w:val="000000"/>
                <w:lang w:eastAsia="en-GB"/>
              </w:rPr>
            </w:pPr>
            <w:r w:rsidRPr="005A0956">
              <w:rPr>
                <w:rFonts w:ascii="Calibri" w:eastAsia="Times New Roman" w:hAnsi="Calibri" w:cs="Calibri"/>
                <w:b/>
                <w:bCs/>
                <w:color w:val="000000"/>
                <w:lang w:eastAsia="en-GB"/>
              </w:rPr>
              <w:t>Colour</w:t>
            </w:r>
          </w:p>
        </w:tc>
        <w:tc>
          <w:tcPr>
            <w:tcW w:w="1418" w:type="dxa"/>
            <w:tcBorders>
              <w:top w:val="single" w:sz="4" w:space="0" w:color="auto"/>
              <w:left w:val="nil"/>
              <w:bottom w:val="single" w:sz="4" w:space="0" w:color="auto"/>
              <w:right w:val="single" w:sz="4" w:space="0" w:color="auto"/>
            </w:tcBorders>
            <w:shd w:val="clear" w:color="000000" w:fill="D0CECE"/>
            <w:noWrap/>
            <w:vAlign w:val="bottom"/>
            <w:hideMark/>
          </w:tcPr>
          <w:p w14:paraId="6ACBC56E" w14:textId="77777777" w:rsidR="009A5BDD" w:rsidRPr="005A0956" w:rsidRDefault="009A5BDD" w:rsidP="009932E2">
            <w:pPr>
              <w:spacing w:after="0" w:line="240" w:lineRule="auto"/>
              <w:rPr>
                <w:rFonts w:ascii="Calibri" w:eastAsia="Times New Roman" w:hAnsi="Calibri" w:cs="Calibri"/>
                <w:b/>
                <w:bCs/>
                <w:color w:val="000000"/>
                <w:lang w:eastAsia="en-GB"/>
              </w:rPr>
            </w:pPr>
            <w:r w:rsidRPr="005A0956">
              <w:rPr>
                <w:rFonts w:ascii="Calibri" w:eastAsia="Times New Roman" w:hAnsi="Calibri" w:cs="Calibri"/>
                <w:b/>
                <w:bCs/>
                <w:color w:val="000000"/>
                <w:lang w:eastAsia="en-GB"/>
              </w:rPr>
              <w:t>Condition</w:t>
            </w:r>
          </w:p>
        </w:tc>
        <w:tc>
          <w:tcPr>
            <w:tcW w:w="1276" w:type="dxa"/>
            <w:tcBorders>
              <w:top w:val="single" w:sz="4" w:space="0" w:color="auto"/>
              <w:left w:val="nil"/>
              <w:bottom w:val="single" w:sz="4" w:space="0" w:color="auto"/>
              <w:right w:val="single" w:sz="4" w:space="0" w:color="auto"/>
            </w:tcBorders>
            <w:shd w:val="clear" w:color="000000" w:fill="D0CECE"/>
            <w:noWrap/>
            <w:vAlign w:val="bottom"/>
            <w:hideMark/>
          </w:tcPr>
          <w:p w14:paraId="2661EE25" w14:textId="77777777" w:rsidR="009A5BDD" w:rsidRPr="005A0956" w:rsidRDefault="009A5BDD" w:rsidP="009932E2">
            <w:pPr>
              <w:spacing w:after="0" w:line="240" w:lineRule="auto"/>
              <w:rPr>
                <w:rFonts w:ascii="Calibri" w:eastAsia="Times New Roman" w:hAnsi="Calibri" w:cs="Calibri"/>
                <w:b/>
                <w:bCs/>
                <w:color w:val="000000"/>
                <w:lang w:eastAsia="en-GB"/>
              </w:rPr>
            </w:pPr>
            <w:r w:rsidRPr="005A0956">
              <w:rPr>
                <w:rFonts w:ascii="Calibri" w:eastAsia="Times New Roman" w:hAnsi="Calibri" w:cs="Calibri"/>
                <w:b/>
                <w:bCs/>
                <w:color w:val="000000"/>
                <w:lang w:eastAsia="en-GB"/>
              </w:rPr>
              <w:t>Value</w:t>
            </w:r>
          </w:p>
        </w:tc>
        <w:tc>
          <w:tcPr>
            <w:tcW w:w="992" w:type="dxa"/>
            <w:tcBorders>
              <w:top w:val="single" w:sz="4" w:space="0" w:color="auto"/>
              <w:left w:val="nil"/>
              <w:bottom w:val="single" w:sz="4" w:space="0" w:color="auto"/>
              <w:right w:val="single" w:sz="4" w:space="0" w:color="auto"/>
            </w:tcBorders>
            <w:shd w:val="clear" w:color="000000" w:fill="D0CECE"/>
            <w:noWrap/>
            <w:vAlign w:val="bottom"/>
            <w:hideMark/>
          </w:tcPr>
          <w:p w14:paraId="15F9CB8C" w14:textId="77777777" w:rsidR="009A5BDD" w:rsidRPr="005A0956" w:rsidRDefault="009A5BDD" w:rsidP="009932E2">
            <w:pPr>
              <w:spacing w:after="0" w:line="240" w:lineRule="auto"/>
              <w:rPr>
                <w:rFonts w:ascii="Calibri" w:eastAsia="Times New Roman" w:hAnsi="Calibri" w:cs="Calibri"/>
                <w:b/>
                <w:bCs/>
                <w:color w:val="000000"/>
                <w:lang w:eastAsia="en-GB"/>
              </w:rPr>
            </w:pPr>
            <w:r w:rsidRPr="005A0956">
              <w:rPr>
                <w:rFonts w:ascii="Calibri" w:eastAsia="Times New Roman" w:hAnsi="Calibri" w:cs="Calibri"/>
                <w:b/>
                <w:bCs/>
                <w:color w:val="000000"/>
                <w:lang w:eastAsia="en-GB"/>
              </w:rPr>
              <w:t>Airbags</w:t>
            </w:r>
          </w:p>
        </w:tc>
        <w:tc>
          <w:tcPr>
            <w:tcW w:w="2977" w:type="dxa"/>
            <w:tcBorders>
              <w:top w:val="single" w:sz="4" w:space="0" w:color="auto"/>
              <w:left w:val="nil"/>
              <w:bottom w:val="single" w:sz="4" w:space="0" w:color="auto"/>
              <w:right w:val="single" w:sz="4" w:space="0" w:color="auto"/>
            </w:tcBorders>
            <w:shd w:val="clear" w:color="000000" w:fill="D0CECE"/>
            <w:noWrap/>
            <w:vAlign w:val="bottom"/>
            <w:hideMark/>
          </w:tcPr>
          <w:p w14:paraId="2B0285FD" w14:textId="77777777" w:rsidR="009A5BDD" w:rsidRPr="005A0956" w:rsidRDefault="009A5BDD" w:rsidP="009932E2">
            <w:pPr>
              <w:spacing w:after="0" w:line="240" w:lineRule="auto"/>
              <w:rPr>
                <w:rFonts w:ascii="Calibri" w:eastAsia="Times New Roman" w:hAnsi="Calibri" w:cs="Calibri"/>
                <w:b/>
                <w:bCs/>
                <w:color w:val="000000"/>
                <w:lang w:eastAsia="en-GB"/>
              </w:rPr>
            </w:pPr>
            <w:r w:rsidRPr="005A0956">
              <w:rPr>
                <w:rFonts w:ascii="Calibri" w:eastAsia="Times New Roman" w:hAnsi="Calibri" w:cs="Calibri"/>
                <w:b/>
                <w:bCs/>
                <w:color w:val="000000"/>
                <w:lang w:eastAsia="en-GB"/>
              </w:rPr>
              <w:t>Location</w:t>
            </w:r>
          </w:p>
        </w:tc>
      </w:tr>
      <w:tr w:rsidR="00824027" w:rsidRPr="005A0956" w14:paraId="431B6AFF" w14:textId="77777777" w:rsidTr="00824027">
        <w:trPr>
          <w:trHeight w:val="315"/>
        </w:trPr>
        <w:tc>
          <w:tcPr>
            <w:tcW w:w="1727" w:type="dxa"/>
            <w:tcBorders>
              <w:top w:val="nil"/>
              <w:left w:val="single" w:sz="4" w:space="0" w:color="auto"/>
              <w:bottom w:val="single" w:sz="4" w:space="0" w:color="auto"/>
              <w:right w:val="single" w:sz="4" w:space="0" w:color="auto"/>
            </w:tcBorders>
            <w:shd w:val="clear" w:color="auto" w:fill="auto"/>
            <w:noWrap/>
            <w:vAlign w:val="bottom"/>
            <w:hideMark/>
          </w:tcPr>
          <w:p w14:paraId="5F1CF96D" w14:textId="77777777" w:rsidR="009A5BDD" w:rsidRPr="005A0956" w:rsidRDefault="009A5BDD" w:rsidP="009932E2">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G Force 6.3</w:t>
            </w:r>
          </w:p>
        </w:tc>
        <w:tc>
          <w:tcPr>
            <w:tcW w:w="1969" w:type="dxa"/>
            <w:tcBorders>
              <w:top w:val="nil"/>
              <w:left w:val="nil"/>
              <w:bottom w:val="single" w:sz="4" w:space="0" w:color="auto"/>
              <w:right w:val="single" w:sz="4" w:space="0" w:color="auto"/>
            </w:tcBorders>
            <w:shd w:val="clear" w:color="auto" w:fill="auto"/>
            <w:noWrap/>
            <w:vAlign w:val="bottom"/>
            <w:hideMark/>
          </w:tcPr>
          <w:p w14:paraId="7599A0FD" w14:textId="77777777" w:rsidR="009A5BDD" w:rsidRPr="005A0956" w:rsidRDefault="009A5BDD" w:rsidP="009932E2">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Green</w:t>
            </w:r>
          </w:p>
        </w:tc>
        <w:tc>
          <w:tcPr>
            <w:tcW w:w="1418" w:type="dxa"/>
            <w:tcBorders>
              <w:top w:val="nil"/>
              <w:left w:val="nil"/>
              <w:bottom w:val="single" w:sz="4" w:space="0" w:color="auto"/>
              <w:right w:val="single" w:sz="4" w:space="0" w:color="auto"/>
            </w:tcBorders>
            <w:shd w:val="clear" w:color="auto" w:fill="auto"/>
            <w:noWrap/>
            <w:vAlign w:val="bottom"/>
            <w:hideMark/>
          </w:tcPr>
          <w:p w14:paraId="21C1F44F" w14:textId="13B79AF8" w:rsidR="009A5BDD" w:rsidRPr="00824027" w:rsidRDefault="009A5BDD" w:rsidP="009932E2">
            <w:pPr>
              <w:spacing w:after="0" w:line="240" w:lineRule="auto"/>
              <w:rPr>
                <w:rFonts w:ascii="Calibri" w:eastAsia="Times New Roman" w:hAnsi="Calibri" w:cs="Calibri"/>
                <w:color w:val="FF0000"/>
                <w:sz w:val="24"/>
                <w:szCs w:val="24"/>
                <w:lang w:eastAsia="en-GB"/>
              </w:rPr>
            </w:pPr>
            <w:r w:rsidRPr="005A0956">
              <w:rPr>
                <w:rFonts w:ascii="Calibri" w:eastAsia="Times New Roman" w:hAnsi="Calibri" w:cs="Calibri"/>
                <w:color w:val="000000"/>
                <w:sz w:val="24"/>
                <w:szCs w:val="24"/>
                <w:lang w:eastAsia="en-GB"/>
              </w:rPr>
              <w:t>Good</w:t>
            </w:r>
            <w:r w:rsidR="00824027">
              <w:rPr>
                <w:rFonts w:ascii="Calibri" w:eastAsia="Times New Roman" w:hAnsi="Calibri" w:cs="Calibri"/>
                <w:color w:val="000000"/>
                <w:sz w:val="24"/>
                <w:szCs w:val="24"/>
                <w:lang w:eastAsia="en-GB"/>
              </w:rPr>
              <w:t xml:space="preserve"> </w:t>
            </w:r>
          </w:p>
        </w:tc>
        <w:tc>
          <w:tcPr>
            <w:tcW w:w="1276" w:type="dxa"/>
            <w:tcBorders>
              <w:top w:val="nil"/>
              <w:left w:val="nil"/>
              <w:bottom w:val="single" w:sz="4" w:space="0" w:color="auto"/>
              <w:right w:val="single" w:sz="4" w:space="0" w:color="auto"/>
            </w:tcBorders>
            <w:shd w:val="clear" w:color="auto" w:fill="auto"/>
            <w:noWrap/>
            <w:vAlign w:val="bottom"/>
            <w:hideMark/>
          </w:tcPr>
          <w:p w14:paraId="28C651D8" w14:textId="77777777" w:rsidR="009A5BDD" w:rsidRPr="005A0956" w:rsidRDefault="009A5BDD" w:rsidP="009932E2">
            <w:pPr>
              <w:spacing w:after="0" w:line="240" w:lineRule="auto"/>
              <w:jc w:val="right"/>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 xml:space="preserve">£220.00 </w:t>
            </w:r>
          </w:p>
        </w:tc>
        <w:tc>
          <w:tcPr>
            <w:tcW w:w="992" w:type="dxa"/>
            <w:tcBorders>
              <w:top w:val="nil"/>
              <w:left w:val="nil"/>
              <w:bottom w:val="single" w:sz="4" w:space="0" w:color="auto"/>
              <w:right w:val="single" w:sz="4" w:space="0" w:color="auto"/>
            </w:tcBorders>
            <w:shd w:val="clear" w:color="auto" w:fill="auto"/>
            <w:noWrap/>
            <w:vAlign w:val="bottom"/>
            <w:hideMark/>
          </w:tcPr>
          <w:p w14:paraId="5B3E8876" w14:textId="77777777" w:rsidR="009A5BDD" w:rsidRPr="005A0956" w:rsidRDefault="009A5BDD" w:rsidP="009932E2">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 </w:t>
            </w:r>
          </w:p>
        </w:tc>
        <w:tc>
          <w:tcPr>
            <w:tcW w:w="2977" w:type="dxa"/>
            <w:tcBorders>
              <w:top w:val="nil"/>
              <w:left w:val="nil"/>
              <w:bottom w:val="single" w:sz="4" w:space="0" w:color="auto"/>
              <w:right w:val="single" w:sz="4" w:space="0" w:color="auto"/>
            </w:tcBorders>
            <w:shd w:val="clear" w:color="000000" w:fill="DDEBF7"/>
            <w:noWrap/>
            <w:vAlign w:val="bottom"/>
            <w:hideMark/>
          </w:tcPr>
          <w:p w14:paraId="0905EB2A" w14:textId="77777777" w:rsidR="009A5BDD" w:rsidRPr="005A0956" w:rsidRDefault="009A5BDD" w:rsidP="009932E2">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John T</w:t>
            </w:r>
          </w:p>
        </w:tc>
      </w:tr>
      <w:tr w:rsidR="00824027" w:rsidRPr="005A0956" w14:paraId="2CF27138" w14:textId="77777777" w:rsidTr="00824027">
        <w:trPr>
          <w:trHeight w:val="315"/>
        </w:trPr>
        <w:tc>
          <w:tcPr>
            <w:tcW w:w="1727" w:type="dxa"/>
            <w:tcBorders>
              <w:top w:val="nil"/>
              <w:left w:val="single" w:sz="4" w:space="0" w:color="auto"/>
              <w:bottom w:val="single" w:sz="4" w:space="0" w:color="auto"/>
              <w:right w:val="single" w:sz="4" w:space="0" w:color="auto"/>
            </w:tcBorders>
            <w:shd w:val="clear" w:color="auto" w:fill="A8D08D" w:themeFill="accent6" w:themeFillTint="99"/>
            <w:noWrap/>
            <w:vAlign w:val="bottom"/>
            <w:hideMark/>
          </w:tcPr>
          <w:p w14:paraId="0DE49015"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Mamba 8.6</w:t>
            </w:r>
          </w:p>
        </w:tc>
        <w:tc>
          <w:tcPr>
            <w:tcW w:w="1969" w:type="dxa"/>
            <w:tcBorders>
              <w:top w:val="nil"/>
              <w:left w:val="nil"/>
              <w:bottom w:val="single" w:sz="4" w:space="0" w:color="auto"/>
              <w:right w:val="single" w:sz="4" w:space="0" w:color="auto"/>
            </w:tcBorders>
            <w:shd w:val="clear" w:color="auto" w:fill="auto"/>
            <w:noWrap/>
            <w:vAlign w:val="bottom"/>
            <w:hideMark/>
          </w:tcPr>
          <w:p w14:paraId="14782822"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Yellow/Orange</w:t>
            </w:r>
          </w:p>
        </w:tc>
        <w:tc>
          <w:tcPr>
            <w:tcW w:w="1418" w:type="dxa"/>
            <w:tcBorders>
              <w:top w:val="nil"/>
              <w:left w:val="nil"/>
              <w:bottom w:val="single" w:sz="4" w:space="0" w:color="auto"/>
              <w:right w:val="single" w:sz="4" w:space="0" w:color="auto"/>
            </w:tcBorders>
            <w:shd w:val="clear" w:color="auto" w:fill="auto"/>
            <w:noWrap/>
            <w:vAlign w:val="bottom"/>
            <w:hideMark/>
          </w:tcPr>
          <w:p w14:paraId="60A86429"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Good</w:t>
            </w:r>
          </w:p>
        </w:tc>
        <w:tc>
          <w:tcPr>
            <w:tcW w:w="1276" w:type="dxa"/>
            <w:tcBorders>
              <w:top w:val="nil"/>
              <w:left w:val="nil"/>
              <w:bottom w:val="single" w:sz="4" w:space="0" w:color="auto"/>
              <w:right w:val="single" w:sz="4" w:space="0" w:color="auto"/>
            </w:tcBorders>
            <w:shd w:val="clear" w:color="auto" w:fill="auto"/>
            <w:noWrap/>
            <w:vAlign w:val="bottom"/>
            <w:hideMark/>
          </w:tcPr>
          <w:p w14:paraId="3717617F" w14:textId="77777777" w:rsidR="00C80498" w:rsidRPr="005A0956" w:rsidRDefault="00C80498" w:rsidP="00C80498">
            <w:pPr>
              <w:spacing w:after="0" w:line="240" w:lineRule="auto"/>
              <w:jc w:val="right"/>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 xml:space="preserve">£400.00 </w:t>
            </w:r>
          </w:p>
        </w:tc>
        <w:tc>
          <w:tcPr>
            <w:tcW w:w="992" w:type="dxa"/>
            <w:tcBorders>
              <w:top w:val="nil"/>
              <w:left w:val="nil"/>
              <w:bottom w:val="single" w:sz="4" w:space="0" w:color="auto"/>
              <w:right w:val="single" w:sz="4" w:space="0" w:color="auto"/>
            </w:tcBorders>
            <w:shd w:val="clear" w:color="auto" w:fill="auto"/>
            <w:noWrap/>
            <w:vAlign w:val="bottom"/>
            <w:hideMark/>
          </w:tcPr>
          <w:p w14:paraId="17040E7F"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 </w:t>
            </w:r>
          </w:p>
        </w:tc>
        <w:tc>
          <w:tcPr>
            <w:tcW w:w="2977" w:type="dxa"/>
            <w:tcBorders>
              <w:top w:val="nil"/>
              <w:left w:val="nil"/>
              <w:bottom w:val="single" w:sz="4" w:space="0" w:color="auto"/>
              <w:right w:val="single" w:sz="4" w:space="0" w:color="auto"/>
            </w:tcBorders>
            <w:shd w:val="clear" w:color="auto" w:fill="FFE599" w:themeFill="accent4" w:themeFillTint="66"/>
            <w:noWrap/>
            <w:vAlign w:val="bottom"/>
            <w:hideMark/>
          </w:tcPr>
          <w:p w14:paraId="11ACCAF2" w14:textId="2368B6C4"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Container TCC</w:t>
            </w:r>
          </w:p>
        </w:tc>
      </w:tr>
      <w:tr w:rsidR="00824027" w:rsidRPr="005A0956" w14:paraId="50F37BE5" w14:textId="77777777" w:rsidTr="00824027">
        <w:trPr>
          <w:trHeight w:val="315"/>
        </w:trPr>
        <w:tc>
          <w:tcPr>
            <w:tcW w:w="1727" w:type="dxa"/>
            <w:tcBorders>
              <w:top w:val="nil"/>
              <w:left w:val="single" w:sz="4" w:space="0" w:color="auto"/>
              <w:bottom w:val="single" w:sz="4" w:space="0" w:color="auto"/>
              <w:right w:val="single" w:sz="4" w:space="0" w:color="auto"/>
            </w:tcBorders>
            <w:shd w:val="clear" w:color="000000" w:fill="A9D08E"/>
            <w:noWrap/>
            <w:vAlign w:val="bottom"/>
            <w:hideMark/>
          </w:tcPr>
          <w:p w14:paraId="6BEE39DF"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Mamba (S)</w:t>
            </w:r>
          </w:p>
        </w:tc>
        <w:tc>
          <w:tcPr>
            <w:tcW w:w="1969" w:type="dxa"/>
            <w:tcBorders>
              <w:top w:val="nil"/>
              <w:left w:val="nil"/>
              <w:bottom w:val="single" w:sz="4" w:space="0" w:color="auto"/>
              <w:right w:val="single" w:sz="4" w:space="0" w:color="auto"/>
            </w:tcBorders>
            <w:shd w:val="clear" w:color="auto" w:fill="auto"/>
            <w:noWrap/>
            <w:vAlign w:val="bottom"/>
            <w:hideMark/>
          </w:tcPr>
          <w:p w14:paraId="2D2F199F"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Red</w:t>
            </w:r>
          </w:p>
        </w:tc>
        <w:tc>
          <w:tcPr>
            <w:tcW w:w="1418" w:type="dxa"/>
            <w:tcBorders>
              <w:top w:val="nil"/>
              <w:left w:val="nil"/>
              <w:bottom w:val="single" w:sz="4" w:space="0" w:color="auto"/>
              <w:right w:val="single" w:sz="4" w:space="0" w:color="auto"/>
            </w:tcBorders>
            <w:shd w:val="clear" w:color="auto" w:fill="auto"/>
            <w:noWrap/>
            <w:vAlign w:val="bottom"/>
            <w:hideMark/>
          </w:tcPr>
          <w:p w14:paraId="02F6BB1D"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Good</w:t>
            </w:r>
          </w:p>
        </w:tc>
        <w:tc>
          <w:tcPr>
            <w:tcW w:w="1276" w:type="dxa"/>
            <w:tcBorders>
              <w:top w:val="nil"/>
              <w:left w:val="nil"/>
              <w:bottom w:val="single" w:sz="4" w:space="0" w:color="auto"/>
              <w:right w:val="single" w:sz="4" w:space="0" w:color="auto"/>
            </w:tcBorders>
            <w:shd w:val="clear" w:color="auto" w:fill="auto"/>
            <w:noWrap/>
            <w:vAlign w:val="bottom"/>
            <w:hideMark/>
          </w:tcPr>
          <w:p w14:paraId="4E74EC8D" w14:textId="77777777" w:rsidR="00C80498" w:rsidRPr="005A0956" w:rsidRDefault="00C80498" w:rsidP="00C80498">
            <w:pPr>
              <w:spacing w:after="0" w:line="240" w:lineRule="auto"/>
              <w:jc w:val="right"/>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 xml:space="preserve">£400.00 </w:t>
            </w:r>
          </w:p>
        </w:tc>
        <w:tc>
          <w:tcPr>
            <w:tcW w:w="992" w:type="dxa"/>
            <w:tcBorders>
              <w:top w:val="nil"/>
              <w:left w:val="nil"/>
              <w:bottom w:val="single" w:sz="4" w:space="0" w:color="auto"/>
              <w:right w:val="single" w:sz="4" w:space="0" w:color="auto"/>
            </w:tcBorders>
            <w:shd w:val="clear" w:color="auto" w:fill="auto"/>
            <w:noWrap/>
            <w:vAlign w:val="bottom"/>
            <w:hideMark/>
          </w:tcPr>
          <w:p w14:paraId="76A3ACB9"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 </w:t>
            </w:r>
          </w:p>
        </w:tc>
        <w:tc>
          <w:tcPr>
            <w:tcW w:w="2977" w:type="dxa"/>
            <w:tcBorders>
              <w:top w:val="nil"/>
              <w:left w:val="nil"/>
              <w:bottom w:val="single" w:sz="4" w:space="0" w:color="auto"/>
              <w:right w:val="single" w:sz="4" w:space="0" w:color="auto"/>
            </w:tcBorders>
            <w:shd w:val="clear" w:color="000000" w:fill="FFE699"/>
            <w:noWrap/>
            <w:vAlign w:val="bottom"/>
            <w:hideMark/>
          </w:tcPr>
          <w:p w14:paraId="00261B57"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Container TCC</w:t>
            </w:r>
          </w:p>
        </w:tc>
      </w:tr>
      <w:tr w:rsidR="00824027" w:rsidRPr="005A0956" w14:paraId="051D6CC7" w14:textId="77777777" w:rsidTr="00824027">
        <w:trPr>
          <w:trHeight w:val="315"/>
        </w:trPr>
        <w:tc>
          <w:tcPr>
            <w:tcW w:w="1727" w:type="dxa"/>
            <w:tcBorders>
              <w:top w:val="nil"/>
              <w:left w:val="single" w:sz="4" w:space="0" w:color="auto"/>
              <w:bottom w:val="single" w:sz="4" w:space="0" w:color="auto"/>
              <w:right w:val="single" w:sz="4" w:space="0" w:color="auto"/>
            </w:tcBorders>
            <w:shd w:val="clear" w:color="000000" w:fill="A9D08E"/>
            <w:noWrap/>
            <w:vAlign w:val="bottom"/>
            <w:hideMark/>
          </w:tcPr>
          <w:p w14:paraId="27E4EF3D"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Mamba 7.6</w:t>
            </w:r>
          </w:p>
        </w:tc>
        <w:tc>
          <w:tcPr>
            <w:tcW w:w="1969" w:type="dxa"/>
            <w:tcBorders>
              <w:top w:val="nil"/>
              <w:left w:val="nil"/>
              <w:bottom w:val="single" w:sz="4" w:space="0" w:color="auto"/>
              <w:right w:val="single" w:sz="4" w:space="0" w:color="auto"/>
            </w:tcBorders>
            <w:shd w:val="clear" w:color="auto" w:fill="auto"/>
            <w:noWrap/>
            <w:vAlign w:val="bottom"/>
            <w:hideMark/>
          </w:tcPr>
          <w:p w14:paraId="14BAC05E"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White/grey</w:t>
            </w:r>
          </w:p>
        </w:tc>
        <w:tc>
          <w:tcPr>
            <w:tcW w:w="1418" w:type="dxa"/>
            <w:tcBorders>
              <w:top w:val="nil"/>
              <w:left w:val="nil"/>
              <w:bottom w:val="single" w:sz="4" w:space="0" w:color="auto"/>
              <w:right w:val="single" w:sz="4" w:space="0" w:color="auto"/>
            </w:tcBorders>
            <w:shd w:val="clear" w:color="auto" w:fill="auto"/>
            <w:noWrap/>
            <w:vAlign w:val="bottom"/>
            <w:hideMark/>
          </w:tcPr>
          <w:p w14:paraId="5B729B61"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Good</w:t>
            </w:r>
          </w:p>
        </w:tc>
        <w:tc>
          <w:tcPr>
            <w:tcW w:w="1276" w:type="dxa"/>
            <w:tcBorders>
              <w:top w:val="nil"/>
              <w:left w:val="nil"/>
              <w:bottom w:val="single" w:sz="4" w:space="0" w:color="auto"/>
              <w:right w:val="single" w:sz="4" w:space="0" w:color="auto"/>
            </w:tcBorders>
            <w:shd w:val="clear" w:color="auto" w:fill="auto"/>
            <w:noWrap/>
            <w:vAlign w:val="bottom"/>
            <w:hideMark/>
          </w:tcPr>
          <w:p w14:paraId="56BFD225" w14:textId="77777777" w:rsidR="00C80498" w:rsidRPr="005A0956" w:rsidRDefault="00C80498" w:rsidP="00C80498">
            <w:pPr>
              <w:spacing w:after="0" w:line="240" w:lineRule="auto"/>
              <w:jc w:val="right"/>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 xml:space="preserve">£400.00 </w:t>
            </w:r>
          </w:p>
        </w:tc>
        <w:tc>
          <w:tcPr>
            <w:tcW w:w="992" w:type="dxa"/>
            <w:tcBorders>
              <w:top w:val="nil"/>
              <w:left w:val="nil"/>
              <w:bottom w:val="single" w:sz="4" w:space="0" w:color="auto"/>
              <w:right w:val="single" w:sz="4" w:space="0" w:color="auto"/>
            </w:tcBorders>
            <w:shd w:val="clear" w:color="auto" w:fill="auto"/>
            <w:noWrap/>
            <w:vAlign w:val="bottom"/>
            <w:hideMark/>
          </w:tcPr>
          <w:p w14:paraId="17EDC397"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 </w:t>
            </w:r>
          </w:p>
        </w:tc>
        <w:tc>
          <w:tcPr>
            <w:tcW w:w="2977" w:type="dxa"/>
            <w:tcBorders>
              <w:top w:val="nil"/>
              <w:left w:val="nil"/>
              <w:bottom w:val="single" w:sz="4" w:space="0" w:color="auto"/>
              <w:right w:val="single" w:sz="4" w:space="0" w:color="auto"/>
            </w:tcBorders>
            <w:shd w:val="clear" w:color="000000" w:fill="FFFF00"/>
            <w:noWrap/>
            <w:vAlign w:val="bottom"/>
            <w:hideMark/>
          </w:tcPr>
          <w:p w14:paraId="17752BC9"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Stephy</w:t>
            </w:r>
          </w:p>
        </w:tc>
      </w:tr>
      <w:tr w:rsidR="00824027" w:rsidRPr="005A0956" w14:paraId="79051FAA" w14:textId="77777777" w:rsidTr="00824027">
        <w:trPr>
          <w:trHeight w:val="315"/>
        </w:trPr>
        <w:tc>
          <w:tcPr>
            <w:tcW w:w="1727" w:type="dxa"/>
            <w:tcBorders>
              <w:top w:val="nil"/>
              <w:left w:val="single" w:sz="4" w:space="0" w:color="auto"/>
              <w:bottom w:val="single" w:sz="4" w:space="0" w:color="auto"/>
              <w:right w:val="single" w:sz="4" w:space="0" w:color="auto"/>
            </w:tcBorders>
            <w:shd w:val="clear" w:color="000000" w:fill="A9D08E"/>
            <w:noWrap/>
            <w:vAlign w:val="bottom"/>
            <w:hideMark/>
          </w:tcPr>
          <w:p w14:paraId="54E2CEF5"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Mamba 8.6</w:t>
            </w:r>
          </w:p>
        </w:tc>
        <w:tc>
          <w:tcPr>
            <w:tcW w:w="1969" w:type="dxa"/>
            <w:tcBorders>
              <w:top w:val="nil"/>
              <w:left w:val="nil"/>
              <w:bottom w:val="single" w:sz="4" w:space="0" w:color="auto"/>
              <w:right w:val="single" w:sz="4" w:space="0" w:color="auto"/>
            </w:tcBorders>
            <w:shd w:val="clear" w:color="auto" w:fill="auto"/>
            <w:noWrap/>
            <w:vAlign w:val="bottom"/>
            <w:hideMark/>
          </w:tcPr>
          <w:p w14:paraId="1C2A5D7B"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Yellow/Red</w:t>
            </w:r>
          </w:p>
        </w:tc>
        <w:tc>
          <w:tcPr>
            <w:tcW w:w="1418" w:type="dxa"/>
            <w:tcBorders>
              <w:top w:val="nil"/>
              <w:left w:val="nil"/>
              <w:bottom w:val="single" w:sz="4" w:space="0" w:color="auto"/>
              <w:right w:val="single" w:sz="4" w:space="0" w:color="auto"/>
            </w:tcBorders>
            <w:shd w:val="clear" w:color="auto" w:fill="auto"/>
            <w:noWrap/>
            <w:vAlign w:val="bottom"/>
            <w:hideMark/>
          </w:tcPr>
          <w:p w14:paraId="2050EE4F" w14:textId="79589D29"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Good</w:t>
            </w:r>
            <w:r w:rsidR="00824027">
              <w:rPr>
                <w:rFonts w:ascii="Calibri" w:eastAsia="Times New Roman" w:hAnsi="Calibri" w:cs="Calibri"/>
                <w:color w:val="000000"/>
                <w:sz w:val="24"/>
                <w:szCs w:val="24"/>
                <w:lang w:eastAsia="en-GB"/>
              </w:rPr>
              <w:t>/</w:t>
            </w:r>
            <w:r w:rsidR="00824027" w:rsidRPr="00824027">
              <w:rPr>
                <w:rFonts w:ascii="Calibri" w:eastAsia="Times New Roman" w:hAnsi="Calibri" w:cs="Calibri"/>
                <w:b/>
                <w:bCs/>
                <w:color w:val="FF0000"/>
                <w:sz w:val="24"/>
                <w:szCs w:val="24"/>
                <w:lang w:eastAsia="en-GB"/>
              </w:rPr>
              <w:t xml:space="preserve"> </w:t>
            </w:r>
            <w:r w:rsidR="00824027" w:rsidRPr="00824027">
              <w:rPr>
                <w:rFonts w:ascii="Calibri" w:eastAsia="Times New Roman" w:hAnsi="Calibri" w:cs="Calibri"/>
                <w:b/>
                <w:bCs/>
                <w:color w:val="FF0000"/>
                <w:sz w:val="24"/>
                <w:szCs w:val="24"/>
                <w:lang w:eastAsia="en-GB"/>
              </w:rPr>
              <w:t>sold</w:t>
            </w:r>
            <w:r w:rsidR="00824027">
              <w:rPr>
                <w:rFonts w:ascii="Calibri" w:eastAsia="Times New Roman" w:hAnsi="Calibri" w:cs="Calibri"/>
                <w:b/>
                <w:bCs/>
                <w:color w:val="FF0000"/>
                <w:sz w:val="24"/>
                <w:szCs w:val="24"/>
                <w:lang w:eastAsia="en-GB"/>
              </w:rPr>
              <w:t>?</w:t>
            </w:r>
          </w:p>
        </w:tc>
        <w:tc>
          <w:tcPr>
            <w:tcW w:w="1276" w:type="dxa"/>
            <w:tcBorders>
              <w:top w:val="nil"/>
              <w:left w:val="nil"/>
              <w:bottom w:val="single" w:sz="4" w:space="0" w:color="auto"/>
              <w:right w:val="single" w:sz="4" w:space="0" w:color="auto"/>
            </w:tcBorders>
            <w:shd w:val="clear" w:color="auto" w:fill="auto"/>
            <w:noWrap/>
            <w:vAlign w:val="bottom"/>
            <w:hideMark/>
          </w:tcPr>
          <w:p w14:paraId="5BD31022" w14:textId="77777777" w:rsidR="00C80498" w:rsidRPr="005A0956" w:rsidRDefault="00C80498" w:rsidP="00C80498">
            <w:pPr>
              <w:spacing w:after="0" w:line="240" w:lineRule="auto"/>
              <w:jc w:val="right"/>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 xml:space="preserve">£500.00 </w:t>
            </w:r>
          </w:p>
        </w:tc>
        <w:tc>
          <w:tcPr>
            <w:tcW w:w="992" w:type="dxa"/>
            <w:tcBorders>
              <w:top w:val="nil"/>
              <w:left w:val="nil"/>
              <w:bottom w:val="single" w:sz="4" w:space="0" w:color="auto"/>
              <w:right w:val="single" w:sz="4" w:space="0" w:color="auto"/>
            </w:tcBorders>
            <w:shd w:val="clear" w:color="000000" w:fill="FF0000"/>
            <w:noWrap/>
            <w:vAlign w:val="bottom"/>
            <w:hideMark/>
          </w:tcPr>
          <w:p w14:paraId="4B1ED479"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Airbags (2)</w:t>
            </w:r>
          </w:p>
        </w:tc>
        <w:tc>
          <w:tcPr>
            <w:tcW w:w="2977" w:type="dxa"/>
            <w:tcBorders>
              <w:top w:val="nil"/>
              <w:left w:val="nil"/>
              <w:bottom w:val="single" w:sz="4" w:space="0" w:color="auto"/>
              <w:right w:val="single" w:sz="4" w:space="0" w:color="auto"/>
            </w:tcBorders>
            <w:shd w:val="clear" w:color="000000" w:fill="DDEBF7"/>
            <w:noWrap/>
            <w:vAlign w:val="bottom"/>
            <w:hideMark/>
          </w:tcPr>
          <w:p w14:paraId="78CA03EA"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 xml:space="preserve">John T </w:t>
            </w:r>
          </w:p>
        </w:tc>
      </w:tr>
      <w:tr w:rsidR="00824027" w:rsidRPr="005A0956" w14:paraId="764525A9" w14:textId="77777777" w:rsidTr="00824027">
        <w:trPr>
          <w:trHeight w:val="315"/>
        </w:trPr>
        <w:tc>
          <w:tcPr>
            <w:tcW w:w="1727" w:type="dxa"/>
            <w:tcBorders>
              <w:top w:val="nil"/>
              <w:left w:val="single" w:sz="4" w:space="0" w:color="auto"/>
              <w:bottom w:val="single" w:sz="4" w:space="0" w:color="auto"/>
              <w:right w:val="single" w:sz="4" w:space="0" w:color="auto"/>
            </w:tcBorders>
            <w:shd w:val="clear" w:color="auto" w:fill="auto"/>
            <w:noWrap/>
            <w:vAlign w:val="bottom"/>
            <w:hideMark/>
          </w:tcPr>
          <w:p w14:paraId="549CC01B"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Diesel 80</w:t>
            </w:r>
          </w:p>
        </w:tc>
        <w:tc>
          <w:tcPr>
            <w:tcW w:w="1969" w:type="dxa"/>
            <w:tcBorders>
              <w:top w:val="nil"/>
              <w:left w:val="nil"/>
              <w:bottom w:val="single" w:sz="4" w:space="0" w:color="auto"/>
              <w:right w:val="single" w:sz="4" w:space="0" w:color="auto"/>
            </w:tcBorders>
            <w:shd w:val="clear" w:color="auto" w:fill="auto"/>
            <w:noWrap/>
            <w:vAlign w:val="bottom"/>
            <w:hideMark/>
          </w:tcPr>
          <w:p w14:paraId="1C82B5AF"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Yellow/Orange</w:t>
            </w:r>
          </w:p>
        </w:tc>
        <w:tc>
          <w:tcPr>
            <w:tcW w:w="1418" w:type="dxa"/>
            <w:tcBorders>
              <w:top w:val="nil"/>
              <w:left w:val="nil"/>
              <w:bottom w:val="single" w:sz="4" w:space="0" w:color="auto"/>
              <w:right w:val="single" w:sz="4" w:space="0" w:color="auto"/>
            </w:tcBorders>
            <w:shd w:val="clear" w:color="auto" w:fill="auto"/>
            <w:noWrap/>
            <w:vAlign w:val="bottom"/>
            <w:hideMark/>
          </w:tcPr>
          <w:p w14:paraId="5D80C74D"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Good</w:t>
            </w:r>
          </w:p>
        </w:tc>
        <w:tc>
          <w:tcPr>
            <w:tcW w:w="1276" w:type="dxa"/>
            <w:tcBorders>
              <w:top w:val="nil"/>
              <w:left w:val="nil"/>
              <w:bottom w:val="single" w:sz="4" w:space="0" w:color="auto"/>
              <w:right w:val="single" w:sz="4" w:space="0" w:color="auto"/>
            </w:tcBorders>
            <w:shd w:val="clear" w:color="auto" w:fill="auto"/>
            <w:noWrap/>
            <w:vAlign w:val="bottom"/>
            <w:hideMark/>
          </w:tcPr>
          <w:p w14:paraId="306AAED0" w14:textId="77777777" w:rsidR="00C80498" w:rsidRPr="005A0956" w:rsidRDefault="00C80498" w:rsidP="00C80498">
            <w:pPr>
              <w:spacing w:after="0" w:line="240" w:lineRule="auto"/>
              <w:jc w:val="right"/>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 xml:space="preserve">£350.00 </w:t>
            </w:r>
          </w:p>
        </w:tc>
        <w:tc>
          <w:tcPr>
            <w:tcW w:w="992" w:type="dxa"/>
            <w:tcBorders>
              <w:top w:val="nil"/>
              <w:left w:val="nil"/>
              <w:bottom w:val="single" w:sz="4" w:space="0" w:color="auto"/>
              <w:right w:val="single" w:sz="4" w:space="0" w:color="auto"/>
            </w:tcBorders>
            <w:shd w:val="clear" w:color="000000" w:fill="FFFFFF"/>
            <w:noWrap/>
            <w:vAlign w:val="bottom"/>
            <w:hideMark/>
          </w:tcPr>
          <w:p w14:paraId="07C1333D"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 </w:t>
            </w:r>
          </w:p>
        </w:tc>
        <w:tc>
          <w:tcPr>
            <w:tcW w:w="2977" w:type="dxa"/>
            <w:tcBorders>
              <w:top w:val="nil"/>
              <w:left w:val="nil"/>
              <w:bottom w:val="single" w:sz="4" w:space="0" w:color="auto"/>
              <w:right w:val="single" w:sz="4" w:space="0" w:color="auto"/>
            </w:tcBorders>
            <w:shd w:val="clear" w:color="000000" w:fill="FFE699"/>
            <w:noWrap/>
            <w:vAlign w:val="bottom"/>
            <w:hideMark/>
          </w:tcPr>
          <w:p w14:paraId="19D75E30"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Container TCC</w:t>
            </w:r>
          </w:p>
        </w:tc>
      </w:tr>
      <w:tr w:rsidR="00824027" w:rsidRPr="005A0956" w14:paraId="403AB10E" w14:textId="77777777" w:rsidTr="00824027">
        <w:trPr>
          <w:trHeight w:val="315"/>
        </w:trPr>
        <w:tc>
          <w:tcPr>
            <w:tcW w:w="1727" w:type="dxa"/>
            <w:tcBorders>
              <w:top w:val="nil"/>
              <w:left w:val="single" w:sz="4" w:space="0" w:color="auto"/>
              <w:bottom w:val="single" w:sz="4" w:space="0" w:color="auto"/>
              <w:right w:val="single" w:sz="4" w:space="0" w:color="auto"/>
            </w:tcBorders>
            <w:shd w:val="clear" w:color="auto" w:fill="auto"/>
            <w:noWrap/>
            <w:vAlign w:val="bottom"/>
            <w:hideMark/>
          </w:tcPr>
          <w:p w14:paraId="55C2B682"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Magnum</w:t>
            </w:r>
          </w:p>
        </w:tc>
        <w:tc>
          <w:tcPr>
            <w:tcW w:w="1969" w:type="dxa"/>
            <w:tcBorders>
              <w:top w:val="nil"/>
              <w:left w:val="nil"/>
              <w:bottom w:val="single" w:sz="4" w:space="0" w:color="auto"/>
              <w:right w:val="single" w:sz="4" w:space="0" w:color="auto"/>
            </w:tcBorders>
            <w:shd w:val="clear" w:color="auto" w:fill="auto"/>
            <w:noWrap/>
            <w:vAlign w:val="bottom"/>
            <w:hideMark/>
          </w:tcPr>
          <w:p w14:paraId="29E08BA5"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Red</w:t>
            </w:r>
          </w:p>
        </w:tc>
        <w:tc>
          <w:tcPr>
            <w:tcW w:w="1418" w:type="dxa"/>
            <w:tcBorders>
              <w:top w:val="nil"/>
              <w:left w:val="nil"/>
              <w:bottom w:val="single" w:sz="4" w:space="0" w:color="auto"/>
              <w:right w:val="single" w:sz="4" w:space="0" w:color="auto"/>
            </w:tcBorders>
            <w:shd w:val="clear" w:color="auto" w:fill="auto"/>
            <w:noWrap/>
            <w:vAlign w:val="bottom"/>
            <w:hideMark/>
          </w:tcPr>
          <w:p w14:paraId="2659FA6E" w14:textId="4D572C58" w:rsidR="00C80498" w:rsidRPr="00824027" w:rsidRDefault="00C80498" w:rsidP="00C80498">
            <w:pPr>
              <w:spacing w:after="0" w:line="240" w:lineRule="auto"/>
              <w:rPr>
                <w:rFonts w:ascii="Calibri" w:eastAsia="Times New Roman" w:hAnsi="Calibri" w:cs="Calibri"/>
                <w:color w:val="FF0000"/>
                <w:sz w:val="24"/>
                <w:szCs w:val="24"/>
                <w:lang w:eastAsia="en-GB"/>
              </w:rPr>
            </w:pPr>
            <w:r w:rsidRPr="005A0956">
              <w:rPr>
                <w:rFonts w:ascii="Calibri" w:eastAsia="Times New Roman" w:hAnsi="Calibri" w:cs="Calibri"/>
                <w:color w:val="000000"/>
                <w:sz w:val="24"/>
                <w:szCs w:val="24"/>
                <w:lang w:eastAsia="en-GB"/>
              </w:rPr>
              <w:t>Poor</w:t>
            </w:r>
            <w:r w:rsidR="00824027">
              <w:rPr>
                <w:rFonts w:ascii="Calibri" w:eastAsia="Times New Roman" w:hAnsi="Calibri" w:cs="Calibri"/>
                <w:color w:val="000000"/>
                <w:sz w:val="24"/>
                <w:szCs w:val="24"/>
                <w:lang w:eastAsia="en-GB"/>
              </w:rPr>
              <w:t>/</w:t>
            </w:r>
            <w:r w:rsidR="00824027" w:rsidRPr="00824027">
              <w:rPr>
                <w:rFonts w:ascii="Calibri" w:eastAsia="Times New Roman" w:hAnsi="Calibri" w:cs="Calibri"/>
                <w:b/>
                <w:bCs/>
                <w:color w:val="FF0000"/>
                <w:sz w:val="24"/>
                <w:szCs w:val="24"/>
                <w:lang w:eastAsia="en-GB"/>
              </w:rPr>
              <w:t>sold</w:t>
            </w:r>
          </w:p>
        </w:tc>
        <w:tc>
          <w:tcPr>
            <w:tcW w:w="1276" w:type="dxa"/>
            <w:tcBorders>
              <w:top w:val="nil"/>
              <w:left w:val="nil"/>
              <w:bottom w:val="single" w:sz="4" w:space="0" w:color="auto"/>
              <w:right w:val="single" w:sz="4" w:space="0" w:color="auto"/>
            </w:tcBorders>
            <w:shd w:val="clear" w:color="auto" w:fill="auto"/>
            <w:noWrap/>
            <w:vAlign w:val="bottom"/>
            <w:hideMark/>
          </w:tcPr>
          <w:p w14:paraId="64E91E5B" w14:textId="77777777" w:rsidR="00C80498" w:rsidRPr="005A0956" w:rsidRDefault="00C80498" w:rsidP="00C80498">
            <w:pPr>
              <w:spacing w:after="0" w:line="240" w:lineRule="auto"/>
              <w:jc w:val="right"/>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 xml:space="preserve">£100.00 </w:t>
            </w:r>
          </w:p>
        </w:tc>
        <w:tc>
          <w:tcPr>
            <w:tcW w:w="992" w:type="dxa"/>
            <w:tcBorders>
              <w:top w:val="nil"/>
              <w:left w:val="nil"/>
              <w:bottom w:val="single" w:sz="4" w:space="0" w:color="auto"/>
              <w:right w:val="single" w:sz="4" w:space="0" w:color="auto"/>
            </w:tcBorders>
            <w:shd w:val="clear" w:color="000000" w:fill="FF0000"/>
            <w:noWrap/>
            <w:vAlign w:val="bottom"/>
            <w:hideMark/>
          </w:tcPr>
          <w:p w14:paraId="5E3E8570"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Airbags (2)</w:t>
            </w:r>
          </w:p>
        </w:tc>
        <w:tc>
          <w:tcPr>
            <w:tcW w:w="2977" w:type="dxa"/>
            <w:tcBorders>
              <w:top w:val="nil"/>
              <w:left w:val="nil"/>
              <w:bottom w:val="single" w:sz="4" w:space="0" w:color="auto"/>
              <w:right w:val="single" w:sz="4" w:space="0" w:color="auto"/>
            </w:tcBorders>
            <w:shd w:val="clear" w:color="000000" w:fill="FFE699"/>
            <w:noWrap/>
            <w:vAlign w:val="bottom"/>
            <w:hideMark/>
          </w:tcPr>
          <w:p w14:paraId="1F92079C"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Container TCC - Toilets</w:t>
            </w:r>
          </w:p>
        </w:tc>
      </w:tr>
      <w:tr w:rsidR="00824027" w:rsidRPr="005A0956" w14:paraId="6411203C" w14:textId="77777777" w:rsidTr="00824027">
        <w:trPr>
          <w:trHeight w:val="315"/>
        </w:trPr>
        <w:tc>
          <w:tcPr>
            <w:tcW w:w="1727" w:type="dxa"/>
            <w:tcBorders>
              <w:top w:val="nil"/>
              <w:left w:val="single" w:sz="4" w:space="0" w:color="auto"/>
              <w:bottom w:val="single" w:sz="4" w:space="0" w:color="auto"/>
              <w:right w:val="single" w:sz="4" w:space="0" w:color="auto"/>
            </w:tcBorders>
            <w:shd w:val="clear" w:color="000000" w:fill="FFFFFF"/>
            <w:noWrap/>
            <w:vAlign w:val="bottom"/>
            <w:hideMark/>
          </w:tcPr>
          <w:p w14:paraId="26A74792"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Molan</w:t>
            </w:r>
          </w:p>
        </w:tc>
        <w:tc>
          <w:tcPr>
            <w:tcW w:w="1969" w:type="dxa"/>
            <w:tcBorders>
              <w:top w:val="nil"/>
              <w:left w:val="nil"/>
              <w:bottom w:val="single" w:sz="4" w:space="0" w:color="auto"/>
              <w:right w:val="single" w:sz="4" w:space="0" w:color="auto"/>
            </w:tcBorders>
            <w:shd w:val="clear" w:color="000000" w:fill="FFFFFF"/>
            <w:noWrap/>
            <w:vAlign w:val="bottom"/>
            <w:hideMark/>
          </w:tcPr>
          <w:p w14:paraId="7A716B93"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Blue</w:t>
            </w:r>
          </w:p>
        </w:tc>
        <w:tc>
          <w:tcPr>
            <w:tcW w:w="1418" w:type="dxa"/>
            <w:tcBorders>
              <w:top w:val="nil"/>
              <w:left w:val="nil"/>
              <w:bottom w:val="single" w:sz="4" w:space="0" w:color="auto"/>
              <w:right w:val="single" w:sz="4" w:space="0" w:color="auto"/>
            </w:tcBorders>
            <w:shd w:val="clear" w:color="auto" w:fill="auto"/>
            <w:noWrap/>
            <w:vAlign w:val="bottom"/>
            <w:hideMark/>
          </w:tcPr>
          <w:p w14:paraId="6C38E7CD"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Good</w:t>
            </w:r>
          </w:p>
        </w:tc>
        <w:tc>
          <w:tcPr>
            <w:tcW w:w="1276" w:type="dxa"/>
            <w:tcBorders>
              <w:top w:val="nil"/>
              <w:left w:val="nil"/>
              <w:bottom w:val="single" w:sz="4" w:space="0" w:color="auto"/>
              <w:right w:val="single" w:sz="4" w:space="0" w:color="auto"/>
            </w:tcBorders>
            <w:shd w:val="clear" w:color="000000" w:fill="FFFFFF"/>
            <w:noWrap/>
            <w:vAlign w:val="bottom"/>
            <w:hideMark/>
          </w:tcPr>
          <w:p w14:paraId="5E2197FC" w14:textId="77777777" w:rsidR="00C80498" w:rsidRPr="005A0956" w:rsidRDefault="00C80498" w:rsidP="00C80498">
            <w:pPr>
              <w:spacing w:after="0" w:line="240" w:lineRule="auto"/>
              <w:jc w:val="right"/>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 xml:space="preserve">£210.00 </w:t>
            </w:r>
          </w:p>
        </w:tc>
        <w:tc>
          <w:tcPr>
            <w:tcW w:w="992" w:type="dxa"/>
            <w:tcBorders>
              <w:top w:val="nil"/>
              <w:left w:val="nil"/>
              <w:bottom w:val="single" w:sz="4" w:space="0" w:color="auto"/>
              <w:right w:val="single" w:sz="4" w:space="0" w:color="auto"/>
            </w:tcBorders>
            <w:shd w:val="clear" w:color="auto" w:fill="auto"/>
            <w:noWrap/>
            <w:vAlign w:val="bottom"/>
            <w:hideMark/>
          </w:tcPr>
          <w:p w14:paraId="49D089C5"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 </w:t>
            </w:r>
          </w:p>
        </w:tc>
        <w:tc>
          <w:tcPr>
            <w:tcW w:w="2977" w:type="dxa"/>
            <w:tcBorders>
              <w:top w:val="nil"/>
              <w:left w:val="nil"/>
              <w:bottom w:val="single" w:sz="4" w:space="0" w:color="auto"/>
              <w:right w:val="single" w:sz="4" w:space="0" w:color="auto"/>
            </w:tcBorders>
            <w:shd w:val="clear" w:color="000000" w:fill="DDEBF7"/>
            <w:noWrap/>
            <w:vAlign w:val="bottom"/>
            <w:hideMark/>
          </w:tcPr>
          <w:p w14:paraId="604221A2"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Neil R</w:t>
            </w:r>
          </w:p>
        </w:tc>
      </w:tr>
      <w:tr w:rsidR="00824027" w:rsidRPr="005A0956" w14:paraId="59573837" w14:textId="77777777" w:rsidTr="00824027">
        <w:trPr>
          <w:trHeight w:val="315"/>
        </w:trPr>
        <w:tc>
          <w:tcPr>
            <w:tcW w:w="1727" w:type="dxa"/>
            <w:tcBorders>
              <w:top w:val="nil"/>
              <w:left w:val="single" w:sz="4" w:space="0" w:color="auto"/>
              <w:bottom w:val="single" w:sz="4" w:space="0" w:color="auto"/>
              <w:right w:val="single" w:sz="4" w:space="0" w:color="auto"/>
            </w:tcBorders>
            <w:shd w:val="clear" w:color="000000" w:fill="E2EFDA"/>
            <w:noWrap/>
            <w:vAlign w:val="bottom"/>
            <w:hideMark/>
          </w:tcPr>
          <w:p w14:paraId="000E9C94"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proofErr w:type="spellStart"/>
            <w:r w:rsidRPr="005A0956">
              <w:rPr>
                <w:rFonts w:ascii="Calibri" w:eastAsia="Times New Roman" w:hAnsi="Calibri" w:cs="Calibri"/>
                <w:color w:val="000000"/>
                <w:sz w:val="24"/>
                <w:szCs w:val="24"/>
                <w:lang w:eastAsia="en-GB"/>
              </w:rPr>
              <w:t>Machno</w:t>
            </w:r>
            <w:proofErr w:type="spellEnd"/>
          </w:p>
        </w:tc>
        <w:tc>
          <w:tcPr>
            <w:tcW w:w="1969" w:type="dxa"/>
            <w:tcBorders>
              <w:top w:val="nil"/>
              <w:left w:val="nil"/>
              <w:bottom w:val="single" w:sz="4" w:space="0" w:color="auto"/>
              <w:right w:val="single" w:sz="4" w:space="0" w:color="auto"/>
            </w:tcBorders>
            <w:shd w:val="clear" w:color="000000" w:fill="FFFFFF"/>
            <w:noWrap/>
            <w:vAlign w:val="bottom"/>
            <w:hideMark/>
          </w:tcPr>
          <w:p w14:paraId="4B999A21"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Red/Orange</w:t>
            </w:r>
          </w:p>
        </w:tc>
        <w:tc>
          <w:tcPr>
            <w:tcW w:w="1418" w:type="dxa"/>
            <w:tcBorders>
              <w:top w:val="nil"/>
              <w:left w:val="nil"/>
              <w:bottom w:val="single" w:sz="4" w:space="0" w:color="auto"/>
              <w:right w:val="single" w:sz="4" w:space="0" w:color="auto"/>
            </w:tcBorders>
            <w:shd w:val="clear" w:color="auto" w:fill="auto"/>
            <w:noWrap/>
            <w:vAlign w:val="bottom"/>
            <w:hideMark/>
          </w:tcPr>
          <w:p w14:paraId="5EBABEF3"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Good</w:t>
            </w:r>
          </w:p>
        </w:tc>
        <w:tc>
          <w:tcPr>
            <w:tcW w:w="1276" w:type="dxa"/>
            <w:tcBorders>
              <w:top w:val="nil"/>
              <w:left w:val="nil"/>
              <w:bottom w:val="single" w:sz="4" w:space="0" w:color="auto"/>
              <w:right w:val="single" w:sz="4" w:space="0" w:color="auto"/>
            </w:tcBorders>
            <w:shd w:val="clear" w:color="auto" w:fill="auto"/>
            <w:noWrap/>
            <w:vAlign w:val="bottom"/>
            <w:hideMark/>
          </w:tcPr>
          <w:p w14:paraId="3D3C6B63" w14:textId="77777777" w:rsidR="00C80498" w:rsidRPr="005A0956" w:rsidRDefault="00C80498" w:rsidP="00C80498">
            <w:pPr>
              <w:spacing w:after="0" w:line="240" w:lineRule="auto"/>
              <w:jc w:val="right"/>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 xml:space="preserve">£550.00 </w:t>
            </w:r>
          </w:p>
        </w:tc>
        <w:tc>
          <w:tcPr>
            <w:tcW w:w="992" w:type="dxa"/>
            <w:tcBorders>
              <w:top w:val="nil"/>
              <w:left w:val="nil"/>
              <w:bottom w:val="single" w:sz="4" w:space="0" w:color="auto"/>
              <w:right w:val="single" w:sz="4" w:space="0" w:color="auto"/>
            </w:tcBorders>
            <w:shd w:val="clear" w:color="000000" w:fill="FF0000"/>
            <w:noWrap/>
            <w:vAlign w:val="bottom"/>
            <w:hideMark/>
          </w:tcPr>
          <w:p w14:paraId="51F07926"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Airbags (2)</w:t>
            </w:r>
          </w:p>
        </w:tc>
        <w:tc>
          <w:tcPr>
            <w:tcW w:w="2977" w:type="dxa"/>
            <w:tcBorders>
              <w:top w:val="nil"/>
              <w:left w:val="nil"/>
              <w:bottom w:val="single" w:sz="4" w:space="0" w:color="auto"/>
              <w:right w:val="single" w:sz="4" w:space="0" w:color="auto"/>
            </w:tcBorders>
            <w:shd w:val="clear" w:color="000000" w:fill="DDEBF7"/>
            <w:noWrap/>
            <w:vAlign w:val="bottom"/>
            <w:hideMark/>
          </w:tcPr>
          <w:p w14:paraId="11648BE3" w14:textId="006CD3D0"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 xml:space="preserve">Paul </w:t>
            </w:r>
            <w:r w:rsidR="00824027">
              <w:rPr>
                <w:rFonts w:ascii="Calibri" w:eastAsia="Times New Roman" w:hAnsi="Calibri" w:cs="Calibri"/>
                <w:color w:val="000000"/>
                <w:sz w:val="24"/>
                <w:szCs w:val="24"/>
                <w:lang w:eastAsia="en-GB"/>
              </w:rPr>
              <w:t>Hart</w:t>
            </w:r>
          </w:p>
        </w:tc>
      </w:tr>
      <w:tr w:rsidR="00824027" w:rsidRPr="005A0956" w14:paraId="1A1AB832" w14:textId="77777777" w:rsidTr="00824027">
        <w:trPr>
          <w:trHeight w:val="315"/>
        </w:trPr>
        <w:tc>
          <w:tcPr>
            <w:tcW w:w="1727" w:type="dxa"/>
            <w:tcBorders>
              <w:top w:val="nil"/>
              <w:left w:val="single" w:sz="4" w:space="0" w:color="auto"/>
              <w:bottom w:val="single" w:sz="4" w:space="0" w:color="auto"/>
              <w:right w:val="single" w:sz="4" w:space="0" w:color="auto"/>
            </w:tcBorders>
            <w:shd w:val="clear" w:color="000000" w:fill="E2EFDA"/>
            <w:noWrap/>
            <w:vAlign w:val="bottom"/>
            <w:hideMark/>
          </w:tcPr>
          <w:p w14:paraId="02146B07"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9R</w:t>
            </w:r>
          </w:p>
        </w:tc>
        <w:tc>
          <w:tcPr>
            <w:tcW w:w="1969" w:type="dxa"/>
            <w:tcBorders>
              <w:top w:val="nil"/>
              <w:left w:val="nil"/>
              <w:bottom w:val="single" w:sz="4" w:space="0" w:color="auto"/>
              <w:right w:val="single" w:sz="4" w:space="0" w:color="auto"/>
            </w:tcBorders>
            <w:shd w:val="clear" w:color="auto" w:fill="auto"/>
            <w:noWrap/>
            <w:vAlign w:val="bottom"/>
            <w:hideMark/>
          </w:tcPr>
          <w:p w14:paraId="645AA53C"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Red/White/Black</w:t>
            </w:r>
          </w:p>
        </w:tc>
        <w:tc>
          <w:tcPr>
            <w:tcW w:w="1418" w:type="dxa"/>
            <w:tcBorders>
              <w:top w:val="nil"/>
              <w:left w:val="nil"/>
              <w:bottom w:val="single" w:sz="4" w:space="0" w:color="auto"/>
              <w:right w:val="single" w:sz="4" w:space="0" w:color="auto"/>
            </w:tcBorders>
            <w:shd w:val="clear" w:color="auto" w:fill="auto"/>
            <w:noWrap/>
            <w:vAlign w:val="bottom"/>
            <w:hideMark/>
          </w:tcPr>
          <w:p w14:paraId="0481E9C3" w14:textId="6A0694F2" w:rsidR="00C80498" w:rsidRPr="00824027" w:rsidRDefault="00C80498" w:rsidP="00C80498">
            <w:pPr>
              <w:spacing w:after="0" w:line="240" w:lineRule="auto"/>
              <w:rPr>
                <w:rFonts w:ascii="Calibri" w:eastAsia="Times New Roman" w:hAnsi="Calibri" w:cs="Calibri"/>
                <w:color w:val="FF0000"/>
                <w:sz w:val="24"/>
                <w:szCs w:val="24"/>
                <w:lang w:eastAsia="en-GB"/>
              </w:rPr>
            </w:pPr>
            <w:r w:rsidRPr="005A0956">
              <w:rPr>
                <w:rFonts w:ascii="Calibri" w:eastAsia="Times New Roman" w:hAnsi="Calibri" w:cs="Calibri"/>
                <w:color w:val="000000"/>
                <w:sz w:val="24"/>
                <w:szCs w:val="24"/>
                <w:lang w:eastAsia="en-GB"/>
              </w:rPr>
              <w:t>Good</w:t>
            </w:r>
            <w:r w:rsidR="00824027">
              <w:rPr>
                <w:rFonts w:ascii="Calibri" w:eastAsia="Times New Roman" w:hAnsi="Calibri" w:cs="Calibri"/>
                <w:color w:val="000000"/>
                <w:sz w:val="24"/>
                <w:szCs w:val="24"/>
                <w:lang w:eastAsia="en-GB"/>
              </w:rPr>
              <w:t>/</w:t>
            </w:r>
            <w:r w:rsidR="00824027" w:rsidRPr="00824027">
              <w:rPr>
                <w:rFonts w:ascii="Calibri" w:eastAsia="Times New Roman" w:hAnsi="Calibri" w:cs="Calibri"/>
                <w:b/>
                <w:bCs/>
                <w:color w:val="FF0000"/>
                <w:sz w:val="24"/>
                <w:szCs w:val="24"/>
                <w:lang w:eastAsia="en-GB"/>
              </w:rPr>
              <w:t>sold</w:t>
            </w:r>
            <w:r w:rsidR="00824027">
              <w:rPr>
                <w:rFonts w:ascii="Calibri" w:eastAsia="Times New Roman" w:hAnsi="Calibri" w:cs="Calibri"/>
                <w:b/>
                <w:bCs/>
                <w:color w:val="FF0000"/>
                <w:sz w:val="24"/>
                <w:szCs w:val="24"/>
                <w:lang w:eastAsia="en-GB"/>
              </w:rPr>
              <w:t>?</w:t>
            </w:r>
          </w:p>
        </w:tc>
        <w:tc>
          <w:tcPr>
            <w:tcW w:w="1276" w:type="dxa"/>
            <w:tcBorders>
              <w:top w:val="nil"/>
              <w:left w:val="nil"/>
              <w:bottom w:val="single" w:sz="4" w:space="0" w:color="auto"/>
              <w:right w:val="single" w:sz="4" w:space="0" w:color="auto"/>
            </w:tcBorders>
            <w:shd w:val="clear" w:color="auto" w:fill="auto"/>
            <w:noWrap/>
            <w:vAlign w:val="bottom"/>
            <w:hideMark/>
          </w:tcPr>
          <w:p w14:paraId="06F184BB" w14:textId="77777777" w:rsidR="00C80498" w:rsidRPr="005A0956" w:rsidRDefault="00C80498" w:rsidP="00C80498">
            <w:pPr>
              <w:spacing w:after="0" w:line="240" w:lineRule="auto"/>
              <w:jc w:val="right"/>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 xml:space="preserve">£550.00 </w:t>
            </w:r>
          </w:p>
        </w:tc>
        <w:tc>
          <w:tcPr>
            <w:tcW w:w="992" w:type="dxa"/>
            <w:tcBorders>
              <w:top w:val="nil"/>
              <w:left w:val="nil"/>
              <w:bottom w:val="single" w:sz="4" w:space="0" w:color="auto"/>
              <w:right w:val="single" w:sz="4" w:space="0" w:color="auto"/>
            </w:tcBorders>
            <w:shd w:val="clear" w:color="auto" w:fill="auto"/>
            <w:noWrap/>
            <w:vAlign w:val="bottom"/>
            <w:hideMark/>
          </w:tcPr>
          <w:p w14:paraId="7A7DB7D2"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 </w:t>
            </w:r>
          </w:p>
        </w:tc>
        <w:tc>
          <w:tcPr>
            <w:tcW w:w="2977" w:type="dxa"/>
            <w:tcBorders>
              <w:top w:val="nil"/>
              <w:left w:val="nil"/>
              <w:bottom w:val="single" w:sz="4" w:space="0" w:color="auto"/>
              <w:right w:val="single" w:sz="4" w:space="0" w:color="auto"/>
            </w:tcBorders>
            <w:shd w:val="clear" w:color="000000" w:fill="DDEBF7"/>
            <w:noWrap/>
            <w:vAlign w:val="bottom"/>
            <w:hideMark/>
          </w:tcPr>
          <w:p w14:paraId="4401F4D7"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John T</w:t>
            </w:r>
          </w:p>
        </w:tc>
      </w:tr>
      <w:tr w:rsidR="00824027" w:rsidRPr="005A0956" w14:paraId="49B5AC5B" w14:textId="77777777" w:rsidTr="00824027">
        <w:trPr>
          <w:trHeight w:val="315"/>
        </w:trPr>
        <w:tc>
          <w:tcPr>
            <w:tcW w:w="1727" w:type="dxa"/>
            <w:tcBorders>
              <w:top w:val="nil"/>
              <w:left w:val="single" w:sz="4" w:space="0" w:color="auto"/>
              <w:bottom w:val="single" w:sz="4" w:space="0" w:color="auto"/>
              <w:right w:val="single" w:sz="4" w:space="0" w:color="auto"/>
            </w:tcBorders>
            <w:shd w:val="clear" w:color="auto" w:fill="auto"/>
            <w:noWrap/>
            <w:vAlign w:val="bottom"/>
            <w:hideMark/>
          </w:tcPr>
          <w:p w14:paraId="0E1912B6"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Rockstar</w:t>
            </w:r>
          </w:p>
        </w:tc>
        <w:tc>
          <w:tcPr>
            <w:tcW w:w="1969" w:type="dxa"/>
            <w:tcBorders>
              <w:top w:val="nil"/>
              <w:left w:val="nil"/>
              <w:bottom w:val="single" w:sz="4" w:space="0" w:color="auto"/>
              <w:right w:val="single" w:sz="4" w:space="0" w:color="auto"/>
            </w:tcBorders>
            <w:shd w:val="clear" w:color="auto" w:fill="auto"/>
            <w:noWrap/>
            <w:vAlign w:val="bottom"/>
            <w:hideMark/>
          </w:tcPr>
          <w:p w14:paraId="72EF7A99"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 </w:t>
            </w:r>
          </w:p>
        </w:tc>
        <w:tc>
          <w:tcPr>
            <w:tcW w:w="1418" w:type="dxa"/>
            <w:tcBorders>
              <w:top w:val="nil"/>
              <w:left w:val="nil"/>
              <w:bottom w:val="single" w:sz="4" w:space="0" w:color="auto"/>
              <w:right w:val="single" w:sz="4" w:space="0" w:color="auto"/>
            </w:tcBorders>
            <w:shd w:val="clear" w:color="auto" w:fill="auto"/>
            <w:noWrap/>
            <w:vAlign w:val="bottom"/>
            <w:hideMark/>
          </w:tcPr>
          <w:p w14:paraId="683F3F68"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Fair</w:t>
            </w:r>
          </w:p>
        </w:tc>
        <w:tc>
          <w:tcPr>
            <w:tcW w:w="1276" w:type="dxa"/>
            <w:tcBorders>
              <w:top w:val="nil"/>
              <w:left w:val="nil"/>
              <w:bottom w:val="single" w:sz="4" w:space="0" w:color="auto"/>
              <w:right w:val="single" w:sz="4" w:space="0" w:color="auto"/>
            </w:tcBorders>
            <w:shd w:val="clear" w:color="auto" w:fill="auto"/>
            <w:noWrap/>
            <w:vAlign w:val="bottom"/>
            <w:hideMark/>
          </w:tcPr>
          <w:p w14:paraId="5D70747D" w14:textId="77777777" w:rsidR="00C80498" w:rsidRPr="005A0956" w:rsidRDefault="00C80498" w:rsidP="00C80498">
            <w:pPr>
              <w:spacing w:after="0" w:line="240" w:lineRule="auto"/>
              <w:jc w:val="right"/>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 </w:t>
            </w:r>
          </w:p>
        </w:tc>
        <w:tc>
          <w:tcPr>
            <w:tcW w:w="992" w:type="dxa"/>
            <w:tcBorders>
              <w:top w:val="nil"/>
              <w:left w:val="nil"/>
              <w:bottom w:val="single" w:sz="4" w:space="0" w:color="auto"/>
              <w:right w:val="single" w:sz="4" w:space="0" w:color="auto"/>
            </w:tcBorders>
            <w:shd w:val="clear" w:color="auto" w:fill="auto"/>
            <w:noWrap/>
            <w:vAlign w:val="bottom"/>
            <w:hideMark/>
          </w:tcPr>
          <w:p w14:paraId="3E31B4FB"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 </w:t>
            </w:r>
          </w:p>
        </w:tc>
        <w:tc>
          <w:tcPr>
            <w:tcW w:w="2977" w:type="dxa"/>
            <w:tcBorders>
              <w:top w:val="nil"/>
              <w:left w:val="nil"/>
              <w:bottom w:val="single" w:sz="4" w:space="0" w:color="auto"/>
              <w:right w:val="single" w:sz="4" w:space="0" w:color="auto"/>
            </w:tcBorders>
            <w:shd w:val="clear" w:color="000000" w:fill="DDEBF7"/>
            <w:noWrap/>
            <w:vAlign w:val="bottom"/>
            <w:hideMark/>
          </w:tcPr>
          <w:p w14:paraId="13F8C54C" w14:textId="77777777" w:rsidR="00C80498" w:rsidRPr="005A0956" w:rsidRDefault="00C80498" w:rsidP="00C80498">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David Allen</w:t>
            </w:r>
          </w:p>
        </w:tc>
      </w:tr>
      <w:tr w:rsidR="00824027" w:rsidRPr="005A0956" w14:paraId="5CC34F59" w14:textId="77777777" w:rsidTr="00824027">
        <w:trPr>
          <w:trHeight w:val="315"/>
        </w:trPr>
        <w:tc>
          <w:tcPr>
            <w:tcW w:w="1727" w:type="dxa"/>
            <w:tcBorders>
              <w:top w:val="nil"/>
              <w:left w:val="single" w:sz="4" w:space="0" w:color="auto"/>
              <w:bottom w:val="single" w:sz="4" w:space="0" w:color="auto"/>
              <w:right w:val="single" w:sz="4" w:space="0" w:color="auto"/>
            </w:tcBorders>
            <w:shd w:val="clear" w:color="auto" w:fill="auto"/>
            <w:noWrap/>
            <w:vAlign w:val="bottom"/>
          </w:tcPr>
          <w:p w14:paraId="3466174A" w14:textId="77777777" w:rsidR="00824027" w:rsidRDefault="00824027" w:rsidP="00824027">
            <w:pPr>
              <w:spacing w:after="0" w:line="240" w:lineRule="auto"/>
              <w:rPr>
                <w:rFonts w:ascii="Calibri" w:eastAsia="Times New Roman" w:hAnsi="Calibri" w:cs="Calibri"/>
                <w:color w:val="000000"/>
                <w:sz w:val="24"/>
                <w:szCs w:val="24"/>
                <w:lang w:eastAsia="en-GB"/>
              </w:rPr>
            </w:pPr>
            <w:proofErr w:type="spellStart"/>
            <w:r>
              <w:rPr>
                <w:rFonts w:ascii="Calibri" w:eastAsia="Times New Roman" w:hAnsi="Calibri" w:cs="Calibri"/>
                <w:color w:val="000000"/>
                <w:sz w:val="24"/>
                <w:szCs w:val="24"/>
                <w:lang w:eastAsia="en-GB"/>
              </w:rPr>
              <w:t>Periac</w:t>
            </w:r>
            <w:proofErr w:type="spellEnd"/>
            <w:r>
              <w:rPr>
                <w:rFonts w:ascii="Calibri" w:eastAsia="Times New Roman" w:hAnsi="Calibri" w:cs="Calibri"/>
                <w:color w:val="000000"/>
                <w:sz w:val="24"/>
                <w:szCs w:val="24"/>
                <w:lang w:eastAsia="en-GB"/>
              </w:rPr>
              <w:t xml:space="preserve"> donated</w:t>
            </w:r>
          </w:p>
          <w:p w14:paraId="26B33A1D" w14:textId="58DA018B" w:rsidR="00824027" w:rsidRPr="005A0956" w:rsidRDefault="00824027" w:rsidP="00824027">
            <w:pPr>
              <w:spacing w:after="0" w:line="240" w:lineRule="auto"/>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By Rich Teague</w:t>
            </w:r>
          </w:p>
        </w:tc>
        <w:tc>
          <w:tcPr>
            <w:tcW w:w="1969" w:type="dxa"/>
            <w:tcBorders>
              <w:top w:val="nil"/>
              <w:left w:val="nil"/>
              <w:bottom w:val="single" w:sz="4" w:space="0" w:color="auto"/>
              <w:right w:val="single" w:sz="4" w:space="0" w:color="auto"/>
            </w:tcBorders>
            <w:shd w:val="clear" w:color="auto" w:fill="auto"/>
            <w:noWrap/>
            <w:vAlign w:val="bottom"/>
          </w:tcPr>
          <w:p w14:paraId="44C9317E" w14:textId="44CCFF35" w:rsidR="00824027" w:rsidRPr="005A0956" w:rsidRDefault="00824027" w:rsidP="00824027">
            <w:pPr>
              <w:spacing w:after="0" w:line="240" w:lineRule="auto"/>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Purple</w:t>
            </w:r>
          </w:p>
        </w:tc>
        <w:tc>
          <w:tcPr>
            <w:tcW w:w="1418" w:type="dxa"/>
            <w:tcBorders>
              <w:top w:val="nil"/>
              <w:left w:val="nil"/>
              <w:bottom w:val="single" w:sz="4" w:space="0" w:color="auto"/>
              <w:right w:val="single" w:sz="4" w:space="0" w:color="auto"/>
            </w:tcBorders>
            <w:shd w:val="clear" w:color="auto" w:fill="auto"/>
            <w:noWrap/>
            <w:vAlign w:val="bottom"/>
          </w:tcPr>
          <w:p w14:paraId="757C8922" w14:textId="5D5D9CD6" w:rsidR="00824027" w:rsidRPr="005A0956" w:rsidRDefault="00824027" w:rsidP="00824027">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Fair</w:t>
            </w:r>
          </w:p>
        </w:tc>
        <w:tc>
          <w:tcPr>
            <w:tcW w:w="1276" w:type="dxa"/>
            <w:tcBorders>
              <w:top w:val="nil"/>
              <w:left w:val="nil"/>
              <w:bottom w:val="single" w:sz="4" w:space="0" w:color="auto"/>
              <w:right w:val="single" w:sz="4" w:space="0" w:color="auto"/>
            </w:tcBorders>
            <w:shd w:val="clear" w:color="auto" w:fill="auto"/>
            <w:noWrap/>
            <w:vAlign w:val="bottom"/>
          </w:tcPr>
          <w:p w14:paraId="45A5DFCD" w14:textId="77777777" w:rsidR="00824027" w:rsidRPr="005A0956" w:rsidRDefault="00824027" w:rsidP="00824027">
            <w:pPr>
              <w:spacing w:after="0" w:line="240" w:lineRule="auto"/>
              <w:jc w:val="right"/>
              <w:rPr>
                <w:rFonts w:ascii="Calibri" w:eastAsia="Times New Roman" w:hAnsi="Calibri" w:cs="Calibri"/>
                <w:color w:val="000000"/>
                <w:sz w:val="24"/>
                <w:szCs w:val="24"/>
                <w:lang w:eastAsia="en-GB"/>
              </w:rPr>
            </w:pPr>
          </w:p>
        </w:tc>
        <w:tc>
          <w:tcPr>
            <w:tcW w:w="992" w:type="dxa"/>
            <w:tcBorders>
              <w:top w:val="nil"/>
              <w:left w:val="nil"/>
              <w:bottom w:val="single" w:sz="4" w:space="0" w:color="auto"/>
              <w:right w:val="single" w:sz="4" w:space="0" w:color="auto"/>
            </w:tcBorders>
            <w:shd w:val="clear" w:color="auto" w:fill="auto"/>
            <w:noWrap/>
            <w:vAlign w:val="bottom"/>
          </w:tcPr>
          <w:p w14:paraId="07879E75" w14:textId="77777777" w:rsidR="00824027" w:rsidRPr="005A0956" w:rsidRDefault="00824027" w:rsidP="00824027">
            <w:pPr>
              <w:spacing w:after="0" w:line="240" w:lineRule="auto"/>
              <w:rPr>
                <w:rFonts w:ascii="Calibri" w:eastAsia="Times New Roman" w:hAnsi="Calibri" w:cs="Calibri"/>
                <w:color w:val="000000"/>
                <w:sz w:val="24"/>
                <w:szCs w:val="24"/>
                <w:lang w:eastAsia="en-GB"/>
              </w:rPr>
            </w:pPr>
          </w:p>
        </w:tc>
        <w:tc>
          <w:tcPr>
            <w:tcW w:w="2977" w:type="dxa"/>
            <w:tcBorders>
              <w:top w:val="nil"/>
              <w:left w:val="nil"/>
              <w:bottom w:val="single" w:sz="4" w:space="0" w:color="auto"/>
              <w:right w:val="single" w:sz="4" w:space="0" w:color="auto"/>
            </w:tcBorders>
            <w:shd w:val="clear" w:color="auto" w:fill="FFE599" w:themeFill="accent4" w:themeFillTint="66"/>
            <w:noWrap/>
            <w:vAlign w:val="bottom"/>
          </w:tcPr>
          <w:p w14:paraId="78D69FF4" w14:textId="3FDB69E1" w:rsidR="00824027" w:rsidRPr="005A0956" w:rsidRDefault="00824027" w:rsidP="00824027">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Container TCC</w:t>
            </w:r>
          </w:p>
        </w:tc>
      </w:tr>
      <w:tr w:rsidR="00824027" w:rsidRPr="005A0956" w14:paraId="3E5E08F1" w14:textId="77777777" w:rsidTr="00824027">
        <w:trPr>
          <w:trHeight w:val="315"/>
        </w:trPr>
        <w:tc>
          <w:tcPr>
            <w:tcW w:w="1727" w:type="dxa"/>
            <w:tcBorders>
              <w:top w:val="nil"/>
              <w:left w:val="single" w:sz="4" w:space="0" w:color="auto"/>
              <w:bottom w:val="single" w:sz="4" w:space="0" w:color="auto"/>
              <w:right w:val="single" w:sz="4" w:space="0" w:color="auto"/>
            </w:tcBorders>
            <w:shd w:val="clear" w:color="auto" w:fill="auto"/>
            <w:noWrap/>
            <w:vAlign w:val="bottom"/>
            <w:hideMark/>
          </w:tcPr>
          <w:p w14:paraId="59A1FE4B" w14:textId="77777777" w:rsidR="00824027" w:rsidRPr="005A0956" w:rsidRDefault="00824027" w:rsidP="00824027">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 </w:t>
            </w:r>
          </w:p>
        </w:tc>
        <w:tc>
          <w:tcPr>
            <w:tcW w:w="1969" w:type="dxa"/>
            <w:tcBorders>
              <w:top w:val="nil"/>
              <w:left w:val="nil"/>
              <w:bottom w:val="single" w:sz="4" w:space="0" w:color="auto"/>
              <w:right w:val="single" w:sz="4" w:space="0" w:color="auto"/>
            </w:tcBorders>
            <w:shd w:val="clear" w:color="auto" w:fill="auto"/>
            <w:noWrap/>
            <w:vAlign w:val="bottom"/>
            <w:hideMark/>
          </w:tcPr>
          <w:p w14:paraId="36A557EA" w14:textId="77777777" w:rsidR="00824027" w:rsidRPr="005A0956" w:rsidRDefault="00824027" w:rsidP="00824027">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 </w:t>
            </w:r>
          </w:p>
        </w:tc>
        <w:tc>
          <w:tcPr>
            <w:tcW w:w="1418" w:type="dxa"/>
            <w:tcBorders>
              <w:top w:val="nil"/>
              <w:left w:val="nil"/>
              <w:bottom w:val="single" w:sz="4" w:space="0" w:color="auto"/>
              <w:right w:val="single" w:sz="4" w:space="0" w:color="auto"/>
            </w:tcBorders>
            <w:shd w:val="clear" w:color="auto" w:fill="auto"/>
            <w:noWrap/>
            <w:vAlign w:val="bottom"/>
            <w:hideMark/>
          </w:tcPr>
          <w:p w14:paraId="002A8F97" w14:textId="77777777" w:rsidR="00824027" w:rsidRPr="005A0956" w:rsidRDefault="00824027" w:rsidP="00824027">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 </w:t>
            </w:r>
          </w:p>
        </w:tc>
        <w:tc>
          <w:tcPr>
            <w:tcW w:w="1276" w:type="dxa"/>
            <w:tcBorders>
              <w:top w:val="nil"/>
              <w:left w:val="nil"/>
              <w:bottom w:val="single" w:sz="4" w:space="0" w:color="auto"/>
              <w:right w:val="single" w:sz="4" w:space="0" w:color="auto"/>
            </w:tcBorders>
            <w:shd w:val="clear" w:color="000000" w:fill="00B050"/>
            <w:noWrap/>
            <w:vAlign w:val="bottom"/>
            <w:hideMark/>
          </w:tcPr>
          <w:p w14:paraId="7BD356B0" w14:textId="77777777" w:rsidR="00824027" w:rsidRPr="005A0956" w:rsidRDefault="00824027" w:rsidP="00824027">
            <w:pPr>
              <w:spacing w:after="0" w:line="240" w:lineRule="auto"/>
              <w:jc w:val="right"/>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 xml:space="preserve">£3,680.00 </w:t>
            </w:r>
          </w:p>
        </w:tc>
        <w:tc>
          <w:tcPr>
            <w:tcW w:w="992" w:type="dxa"/>
            <w:tcBorders>
              <w:top w:val="nil"/>
              <w:left w:val="nil"/>
              <w:bottom w:val="nil"/>
              <w:right w:val="nil"/>
            </w:tcBorders>
            <w:shd w:val="clear" w:color="auto" w:fill="auto"/>
            <w:noWrap/>
            <w:vAlign w:val="bottom"/>
            <w:hideMark/>
          </w:tcPr>
          <w:p w14:paraId="75B19F0A" w14:textId="77777777" w:rsidR="00824027" w:rsidRPr="005A0956" w:rsidRDefault="00824027" w:rsidP="00824027">
            <w:pPr>
              <w:spacing w:after="0" w:line="240" w:lineRule="auto"/>
              <w:jc w:val="right"/>
              <w:rPr>
                <w:rFonts w:ascii="Calibri" w:eastAsia="Times New Roman" w:hAnsi="Calibri" w:cs="Calibri"/>
                <w:color w:val="000000"/>
                <w:sz w:val="24"/>
                <w:szCs w:val="24"/>
                <w:lang w:eastAsia="en-GB"/>
              </w:rPr>
            </w:pPr>
          </w:p>
        </w:tc>
        <w:tc>
          <w:tcPr>
            <w:tcW w:w="2977" w:type="dxa"/>
            <w:tcBorders>
              <w:top w:val="nil"/>
              <w:left w:val="single" w:sz="4" w:space="0" w:color="auto"/>
              <w:bottom w:val="single" w:sz="4" w:space="0" w:color="auto"/>
              <w:right w:val="single" w:sz="4" w:space="0" w:color="auto"/>
            </w:tcBorders>
            <w:shd w:val="clear" w:color="auto" w:fill="auto"/>
            <w:noWrap/>
            <w:vAlign w:val="bottom"/>
            <w:hideMark/>
          </w:tcPr>
          <w:p w14:paraId="3A2F29A9" w14:textId="77777777" w:rsidR="00824027" w:rsidRPr="005A0956" w:rsidRDefault="00824027" w:rsidP="00824027">
            <w:pPr>
              <w:spacing w:after="0" w:line="240" w:lineRule="auto"/>
              <w:rPr>
                <w:rFonts w:ascii="Calibri" w:eastAsia="Times New Roman" w:hAnsi="Calibri" w:cs="Calibri"/>
                <w:color w:val="000000"/>
                <w:sz w:val="24"/>
                <w:szCs w:val="24"/>
                <w:lang w:eastAsia="en-GB"/>
              </w:rPr>
            </w:pPr>
            <w:r w:rsidRPr="005A0956">
              <w:rPr>
                <w:rFonts w:ascii="Calibri" w:eastAsia="Times New Roman" w:hAnsi="Calibri" w:cs="Calibri"/>
                <w:color w:val="000000"/>
                <w:sz w:val="24"/>
                <w:szCs w:val="24"/>
                <w:lang w:eastAsia="en-GB"/>
              </w:rPr>
              <w:t> </w:t>
            </w:r>
          </w:p>
        </w:tc>
      </w:tr>
    </w:tbl>
    <w:p w14:paraId="3889E982" w14:textId="77777777" w:rsidR="009A5BDD" w:rsidRDefault="009A5BDD" w:rsidP="009A5BDD">
      <w:pPr>
        <w:spacing w:after="160" w:line="259" w:lineRule="auto"/>
        <w:rPr>
          <w:rFonts w:ascii="Arial" w:eastAsia="Times New Roman" w:hAnsi="Arial" w:cs="Arial"/>
          <w:color w:val="0070C0"/>
          <w:lang w:eastAsia="en-GB"/>
        </w:rPr>
      </w:pPr>
    </w:p>
    <w:p w14:paraId="1DCFDF8B" w14:textId="77777777" w:rsidR="009A5BDD" w:rsidRPr="00151196" w:rsidRDefault="009A5BDD" w:rsidP="009A5BDD">
      <w:pPr>
        <w:spacing w:after="160" w:line="259" w:lineRule="auto"/>
        <w:rPr>
          <w:rFonts w:ascii="Arial" w:eastAsia="Times New Roman" w:hAnsi="Arial" w:cs="Arial"/>
          <w:color w:val="0070C0"/>
          <w:lang w:eastAsia="en-GB"/>
        </w:rPr>
      </w:pPr>
    </w:p>
    <w:p w14:paraId="01718F78" w14:textId="77777777" w:rsidR="00A16371" w:rsidRPr="00151196" w:rsidRDefault="00A16371" w:rsidP="00EC7158">
      <w:pPr>
        <w:spacing w:after="160" w:line="259" w:lineRule="auto"/>
        <w:rPr>
          <w:rFonts w:ascii="Arial" w:eastAsia="Times New Roman" w:hAnsi="Arial" w:cs="Arial"/>
          <w:color w:val="0070C0"/>
          <w:lang w:eastAsia="en-GB"/>
        </w:rPr>
      </w:pPr>
    </w:p>
    <w:sectPr w:rsidR="00A16371" w:rsidRPr="00151196" w:rsidSect="00824027">
      <w:footerReference w:type="default" r:id="rId20"/>
      <w:pgSz w:w="11909" w:h="16834" w:code="9"/>
      <w:pgMar w:top="510" w:right="567" w:bottom="284" w:left="567" w:header="709" w:footer="72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3EEBC03" w14:textId="77777777" w:rsidR="00824ED0" w:rsidRDefault="00824ED0" w:rsidP="00447ED4">
      <w:pPr>
        <w:spacing w:after="0" w:line="240" w:lineRule="auto"/>
      </w:pPr>
      <w:r>
        <w:separator/>
      </w:r>
    </w:p>
  </w:endnote>
  <w:endnote w:type="continuationSeparator" w:id="0">
    <w:p w14:paraId="0E7A4E76" w14:textId="77777777" w:rsidR="00824ED0" w:rsidRDefault="00824ED0" w:rsidP="00447E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68192368"/>
      <w:docPartObj>
        <w:docPartGallery w:val="Page Numbers (Bottom of Page)"/>
        <w:docPartUnique/>
      </w:docPartObj>
    </w:sdtPr>
    <w:sdtEndPr>
      <w:rPr>
        <w:noProof/>
      </w:rPr>
    </w:sdtEndPr>
    <w:sdtContent>
      <w:p w14:paraId="60534A34" w14:textId="4299A795" w:rsidR="00447ED4" w:rsidRDefault="00447ED4">
        <w:pPr>
          <w:pStyle w:val="Footer"/>
        </w:pPr>
        <w:r>
          <w:fldChar w:fldCharType="begin"/>
        </w:r>
        <w:r>
          <w:instrText xml:space="preserve"> PAGE   \* MERGEFORMAT </w:instrText>
        </w:r>
        <w:r>
          <w:fldChar w:fldCharType="separate"/>
        </w:r>
        <w:r>
          <w:rPr>
            <w:noProof/>
          </w:rPr>
          <w:t>2</w:t>
        </w:r>
        <w:r>
          <w:rPr>
            <w:noProof/>
          </w:rPr>
          <w:fldChar w:fldCharType="end"/>
        </w:r>
      </w:p>
    </w:sdtContent>
  </w:sdt>
  <w:p w14:paraId="25335066" w14:textId="77777777" w:rsidR="00447ED4" w:rsidRDefault="00447E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78E8321" w14:textId="77777777" w:rsidR="00824ED0" w:rsidRDefault="00824ED0" w:rsidP="00447ED4">
      <w:pPr>
        <w:spacing w:after="0" w:line="240" w:lineRule="auto"/>
      </w:pPr>
      <w:r>
        <w:separator/>
      </w:r>
    </w:p>
  </w:footnote>
  <w:footnote w:type="continuationSeparator" w:id="0">
    <w:p w14:paraId="4946FAD5" w14:textId="77777777" w:rsidR="00824ED0" w:rsidRDefault="00824ED0" w:rsidP="00447ED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E10101"/>
    <w:multiLevelType w:val="hybridMultilevel"/>
    <w:tmpl w:val="BC2A4A9C"/>
    <w:lvl w:ilvl="0" w:tplc="1BD4DA18">
      <w:start w:val="4"/>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C321E03"/>
    <w:multiLevelType w:val="hybridMultilevel"/>
    <w:tmpl w:val="046297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A45160"/>
    <w:multiLevelType w:val="hybridMultilevel"/>
    <w:tmpl w:val="593CB3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6C2F4F"/>
    <w:multiLevelType w:val="hybridMultilevel"/>
    <w:tmpl w:val="DBFCE25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7333338"/>
    <w:multiLevelType w:val="hybridMultilevel"/>
    <w:tmpl w:val="37EA8A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8576EDD"/>
    <w:multiLevelType w:val="hybridMultilevel"/>
    <w:tmpl w:val="1D5CC3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A6C6766"/>
    <w:multiLevelType w:val="hybridMultilevel"/>
    <w:tmpl w:val="EE860D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B7A4935"/>
    <w:multiLevelType w:val="hybridMultilevel"/>
    <w:tmpl w:val="57F274AA"/>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207975C3"/>
    <w:multiLevelType w:val="hybridMultilevel"/>
    <w:tmpl w:val="0E7025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9B83FD9"/>
    <w:multiLevelType w:val="hybridMultilevel"/>
    <w:tmpl w:val="4D483C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3A2C5BC7"/>
    <w:multiLevelType w:val="hybridMultilevel"/>
    <w:tmpl w:val="6FCE932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C043287"/>
    <w:multiLevelType w:val="hybridMultilevel"/>
    <w:tmpl w:val="514AE582"/>
    <w:lvl w:ilvl="0" w:tplc="D74AEEC8">
      <w:start w:val="7"/>
      <w:numFmt w:val="decimal"/>
      <w:lvlText w:val="%1."/>
      <w:lvlJc w:val="left"/>
      <w:pPr>
        <w:ind w:left="36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C8B6526"/>
    <w:multiLevelType w:val="hybridMultilevel"/>
    <w:tmpl w:val="9F201C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44EB3648"/>
    <w:multiLevelType w:val="hybridMultilevel"/>
    <w:tmpl w:val="282A52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46E20770"/>
    <w:multiLevelType w:val="hybridMultilevel"/>
    <w:tmpl w:val="9624705A"/>
    <w:lvl w:ilvl="0" w:tplc="0809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4F4D76D7"/>
    <w:multiLevelType w:val="hybridMultilevel"/>
    <w:tmpl w:val="B7E68398"/>
    <w:lvl w:ilvl="0" w:tplc="8BF6FCC8">
      <w:start w:val="6"/>
      <w:numFmt w:val="decimal"/>
      <w:lvlText w:val="%1."/>
      <w:lvlJc w:val="left"/>
      <w:pPr>
        <w:ind w:left="36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96122A5"/>
    <w:multiLevelType w:val="hybridMultilevel"/>
    <w:tmpl w:val="97C04D0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5B63368E"/>
    <w:multiLevelType w:val="hybridMultilevel"/>
    <w:tmpl w:val="5F8868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12E775D"/>
    <w:multiLevelType w:val="hybridMultilevel"/>
    <w:tmpl w:val="DE36400E"/>
    <w:lvl w:ilvl="0" w:tplc="0809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9" w15:restartNumberingAfterBreak="0">
    <w:nsid w:val="621C145E"/>
    <w:multiLevelType w:val="hybridMultilevel"/>
    <w:tmpl w:val="E884CF2C"/>
    <w:lvl w:ilvl="0" w:tplc="08090001">
      <w:start w:val="1"/>
      <w:numFmt w:val="bullet"/>
      <w:lvlText w:val=""/>
      <w:lvlJc w:val="left"/>
      <w:pPr>
        <w:ind w:left="360" w:hanging="360"/>
      </w:pPr>
      <w:rPr>
        <w:rFonts w:ascii="Symbol" w:hAnsi="Symbol" w:hint="default"/>
        <w:b/>
        <w:bCs/>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69D27BFE"/>
    <w:multiLevelType w:val="hybridMultilevel"/>
    <w:tmpl w:val="2AE87A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1EE7B03"/>
    <w:multiLevelType w:val="hybridMultilevel"/>
    <w:tmpl w:val="DF24F9A4"/>
    <w:lvl w:ilvl="0" w:tplc="5224C8D2">
      <w:numFmt w:val="bullet"/>
      <w:lvlText w:val="-"/>
      <w:lvlJc w:val="left"/>
      <w:pPr>
        <w:ind w:left="720" w:hanging="360"/>
      </w:pPr>
      <w:rPr>
        <w:rFonts w:ascii="Calibri" w:eastAsia="Times New Roman" w:hAnsi="Calibri" w:cs="Calibri"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4540C2F"/>
    <w:multiLevelType w:val="hybridMultilevel"/>
    <w:tmpl w:val="4A4EFF02"/>
    <w:lvl w:ilvl="0" w:tplc="E1BA52A6">
      <w:start w:val="1"/>
      <w:numFmt w:val="decimal"/>
      <w:lvlText w:val="%1."/>
      <w:lvlJc w:val="left"/>
      <w:pPr>
        <w:ind w:left="360" w:hanging="360"/>
      </w:pPr>
      <w:rPr>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76C1116D"/>
    <w:multiLevelType w:val="hybridMultilevel"/>
    <w:tmpl w:val="1A3CCA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79153EB"/>
    <w:multiLevelType w:val="hybridMultilevel"/>
    <w:tmpl w:val="DEF617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7F0F4771"/>
    <w:multiLevelType w:val="hybridMultilevel"/>
    <w:tmpl w:val="E8EE9F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79932329">
    <w:abstractNumId w:val="3"/>
  </w:num>
  <w:num w:numId="2" w16cid:durableId="2036928822">
    <w:abstractNumId w:val="22"/>
  </w:num>
  <w:num w:numId="3" w16cid:durableId="87119505">
    <w:abstractNumId w:val="18"/>
  </w:num>
  <w:num w:numId="4" w16cid:durableId="558899754">
    <w:abstractNumId w:val="13"/>
  </w:num>
  <w:num w:numId="5" w16cid:durableId="2011986177">
    <w:abstractNumId w:val="7"/>
  </w:num>
  <w:num w:numId="6" w16cid:durableId="1645968624">
    <w:abstractNumId w:val="16"/>
  </w:num>
  <w:num w:numId="7" w16cid:durableId="1897233615">
    <w:abstractNumId w:val="12"/>
  </w:num>
  <w:num w:numId="8" w16cid:durableId="1981566832">
    <w:abstractNumId w:val="24"/>
  </w:num>
  <w:num w:numId="9" w16cid:durableId="692731944">
    <w:abstractNumId w:val="9"/>
  </w:num>
  <w:num w:numId="10" w16cid:durableId="1804881207">
    <w:abstractNumId w:val="2"/>
  </w:num>
  <w:num w:numId="11" w16cid:durableId="206725682">
    <w:abstractNumId w:val="19"/>
  </w:num>
  <w:num w:numId="12" w16cid:durableId="299650487">
    <w:abstractNumId w:val="10"/>
  </w:num>
  <w:num w:numId="13" w16cid:durableId="910382022">
    <w:abstractNumId w:val="0"/>
  </w:num>
  <w:num w:numId="14" w16cid:durableId="221527822">
    <w:abstractNumId w:val="15"/>
  </w:num>
  <w:num w:numId="15" w16cid:durableId="1213805005">
    <w:abstractNumId w:val="11"/>
  </w:num>
  <w:num w:numId="16" w16cid:durableId="928121555">
    <w:abstractNumId w:val="25"/>
  </w:num>
  <w:num w:numId="17" w16cid:durableId="691809339">
    <w:abstractNumId w:val="8"/>
  </w:num>
  <w:num w:numId="18" w16cid:durableId="213858414">
    <w:abstractNumId w:val="1"/>
  </w:num>
  <w:num w:numId="19" w16cid:durableId="905534038">
    <w:abstractNumId w:val="17"/>
  </w:num>
  <w:num w:numId="20" w16cid:durableId="716202796">
    <w:abstractNumId w:val="20"/>
  </w:num>
  <w:num w:numId="21" w16cid:durableId="1869676656">
    <w:abstractNumId w:val="23"/>
  </w:num>
  <w:num w:numId="22" w16cid:durableId="109016623">
    <w:abstractNumId w:val="21"/>
  </w:num>
  <w:num w:numId="23" w16cid:durableId="1885827263">
    <w:abstractNumId w:val="6"/>
  </w:num>
  <w:num w:numId="24" w16cid:durableId="1350521037">
    <w:abstractNumId w:val="4"/>
  </w:num>
  <w:num w:numId="25" w16cid:durableId="1220239740">
    <w:abstractNumId w:val="5"/>
  </w:num>
  <w:num w:numId="26" w16cid:durableId="383988677">
    <w:abstractNumId w:val="14"/>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4148"/>
    <w:rsid w:val="000037E7"/>
    <w:rsid w:val="0000770B"/>
    <w:rsid w:val="00050F81"/>
    <w:rsid w:val="00053E12"/>
    <w:rsid w:val="00070E3A"/>
    <w:rsid w:val="0008644C"/>
    <w:rsid w:val="000A1EB2"/>
    <w:rsid w:val="000A686F"/>
    <w:rsid w:val="000C0298"/>
    <w:rsid w:val="000C5DE4"/>
    <w:rsid w:val="000F17D2"/>
    <w:rsid w:val="000F64A6"/>
    <w:rsid w:val="000F7F00"/>
    <w:rsid w:val="0012032E"/>
    <w:rsid w:val="00151196"/>
    <w:rsid w:val="00163D79"/>
    <w:rsid w:val="001702BD"/>
    <w:rsid w:val="00182E18"/>
    <w:rsid w:val="00192E80"/>
    <w:rsid w:val="001969D4"/>
    <w:rsid w:val="001A7860"/>
    <w:rsid w:val="001B1387"/>
    <w:rsid w:val="001B481C"/>
    <w:rsid w:val="001C1F07"/>
    <w:rsid w:val="001C333E"/>
    <w:rsid w:val="001F11C0"/>
    <w:rsid w:val="001F3F0D"/>
    <w:rsid w:val="00210849"/>
    <w:rsid w:val="00244CC7"/>
    <w:rsid w:val="002607DF"/>
    <w:rsid w:val="00286814"/>
    <w:rsid w:val="00292BDD"/>
    <w:rsid w:val="002A018C"/>
    <w:rsid w:val="002B0511"/>
    <w:rsid w:val="002D1AA0"/>
    <w:rsid w:val="002E0697"/>
    <w:rsid w:val="00304413"/>
    <w:rsid w:val="00321C42"/>
    <w:rsid w:val="003920DC"/>
    <w:rsid w:val="003A7DB3"/>
    <w:rsid w:val="003C2E0B"/>
    <w:rsid w:val="003E149F"/>
    <w:rsid w:val="003F2293"/>
    <w:rsid w:val="003F2EB3"/>
    <w:rsid w:val="004039D3"/>
    <w:rsid w:val="004165B6"/>
    <w:rsid w:val="00440C35"/>
    <w:rsid w:val="00447ED4"/>
    <w:rsid w:val="004528C9"/>
    <w:rsid w:val="004876E3"/>
    <w:rsid w:val="004A1EFB"/>
    <w:rsid w:val="004A74D0"/>
    <w:rsid w:val="004C099E"/>
    <w:rsid w:val="004C4148"/>
    <w:rsid w:val="004D291D"/>
    <w:rsid w:val="004F0353"/>
    <w:rsid w:val="0053559C"/>
    <w:rsid w:val="00537127"/>
    <w:rsid w:val="00547A01"/>
    <w:rsid w:val="00551E29"/>
    <w:rsid w:val="00551F0F"/>
    <w:rsid w:val="005679C9"/>
    <w:rsid w:val="005A0956"/>
    <w:rsid w:val="005A1937"/>
    <w:rsid w:val="005A2FDA"/>
    <w:rsid w:val="005B2B9F"/>
    <w:rsid w:val="00625B43"/>
    <w:rsid w:val="00656EEC"/>
    <w:rsid w:val="006730DD"/>
    <w:rsid w:val="00682CBD"/>
    <w:rsid w:val="006B6C84"/>
    <w:rsid w:val="006F4357"/>
    <w:rsid w:val="007022A4"/>
    <w:rsid w:val="00733290"/>
    <w:rsid w:val="00740BD2"/>
    <w:rsid w:val="007521B6"/>
    <w:rsid w:val="007A6B76"/>
    <w:rsid w:val="007B3CE5"/>
    <w:rsid w:val="007C14EB"/>
    <w:rsid w:val="007D02E5"/>
    <w:rsid w:val="007D7016"/>
    <w:rsid w:val="00817ED0"/>
    <w:rsid w:val="00824027"/>
    <w:rsid w:val="00824ED0"/>
    <w:rsid w:val="00827ACF"/>
    <w:rsid w:val="00884B42"/>
    <w:rsid w:val="00897153"/>
    <w:rsid w:val="00897CD8"/>
    <w:rsid w:val="008A4890"/>
    <w:rsid w:val="008B68A6"/>
    <w:rsid w:val="008B724C"/>
    <w:rsid w:val="008E4C08"/>
    <w:rsid w:val="008F0E54"/>
    <w:rsid w:val="008F2A69"/>
    <w:rsid w:val="00910632"/>
    <w:rsid w:val="009A0C9C"/>
    <w:rsid w:val="009A5BDD"/>
    <w:rsid w:val="009C01EC"/>
    <w:rsid w:val="009E05A8"/>
    <w:rsid w:val="00A16371"/>
    <w:rsid w:val="00A36906"/>
    <w:rsid w:val="00A540FB"/>
    <w:rsid w:val="00A618AA"/>
    <w:rsid w:val="00A963E5"/>
    <w:rsid w:val="00AA2D97"/>
    <w:rsid w:val="00AA2F58"/>
    <w:rsid w:val="00AB5B1B"/>
    <w:rsid w:val="00AC7D9F"/>
    <w:rsid w:val="00AE1E9F"/>
    <w:rsid w:val="00B12856"/>
    <w:rsid w:val="00B4296A"/>
    <w:rsid w:val="00B7618F"/>
    <w:rsid w:val="00BA5B4B"/>
    <w:rsid w:val="00BC6C1A"/>
    <w:rsid w:val="00C13909"/>
    <w:rsid w:val="00C2331F"/>
    <w:rsid w:val="00C25A42"/>
    <w:rsid w:val="00C300A8"/>
    <w:rsid w:val="00C373AE"/>
    <w:rsid w:val="00C41778"/>
    <w:rsid w:val="00C44417"/>
    <w:rsid w:val="00C51892"/>
    <w:rsid w:val="00C522DC"/>
    <w:rsid w:val="00C8026F"/>
    <w:rsid w:val="00C80498"/>
    <w:rsid w:val="00C92170"/>
    <w:rsid w:val="00C97F55"/>
    <w:rsid w:val="00CC1217"/>
    <w:rsid w:val="00CC44F2"/>
    <w:rsid w:val="00CD0557"/>
    <w:rsid w:val="00CF6494"/>
    <w:rsid w:val="00D142B0"/>
    <w:rsid w:val="00D306BA"/>
    <w:rsid w:val="00D32B52"/>
    <w:rsid w:val="00D85A3C"/>
    <w:rsid w:val="00DB474D"/>
    <w:rsid w:val="00DB55E5"/>
    <w:rsid w:val="00DE5CBE"/>
    <w:rsid w:val="00DE77BD"/>
    <w:rsid w:val="00E0147E"/>
    <w:rsid w:val="00E23488"/>
    <w:rsid w:val="00E42A21"/>
    <w:rsid w:val="00E81418"/>
    <w:rsid w:val="00E83662"/>
    <w:rsid w:val="00E85E91"/>
    <w:rsid w:val="00EA5FDD"/>
    <w:rsid w:val="00EC7158"/>
    <w:rsid w:val="00ED4A3B"/>
    <w:rsid w:val="00F259EF"/>
    <w:rsid w:val="00FB0A19"/>
    <w:rsid w:val="00FC4676"/>
    <w:rsid w:val="00FC7BBC"/>
    <w:rsid w:val="00FD2E4C"/>
    <w:rsid w:val="00FF4B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EE3340"/>
  <w15:chartTrackingRefBased/>
  <w15:docId w15:val="{3E759A20-7183-4C19-A7EF-66D7D8BB95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6371"/>
    <w:pPr>
      <w:spacing w:after="200" w:line="276" w:lineRule="auto"/>
    </w:pPr>
  </w:style>
  <w:style w:type="paragraph" w:styleId="Heading2">
    <w:name w:val="heading 2"/>
    <w:basedOn w:val="Normal"/>
    <w:next w:val="Normal"/>
    <w:link w:val="Heading2Char"/>
    <w:qFormat/>
    <w:rsid w:val="000F64A6"/>
    <w:pPr>
      <w:keepNext/>
      <w:spacing w:after="0" w:line="240" w:lineRule="auto"/>
      <w:outlineLvl w:val="1"/>
    </w:pPr>
    <w:rPr>
      <w:rFonts w:ascii="Arial" w:eastAsia="Times New Roman" w:hAnsi="Arial" w:cs="Times New Roman"/>
      <w:sz w:val="24"/>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16371"/>
    <w:rPr>
      <w:color w:val="0563C1" w:themeColor="hyperlink"/>
      <w:u w:val="single"/>
    </w:rPr>
  </w:style>
  <w:style w:type="character" w:styleId="UnresolvedMention">
    <w:name w:val="Unresolved Mention"/>
    <w:basedOn w:val="DefaultParagraphFont"/>
    <w:uiPriority w:val="99"/>
    <w:semiHidden/>
    <w:unhideWhenUsed/>
    <w:rsid w:val="000F64A6"/>
    <w:rPr>
      <w:color w:val="605E5C"/>
      <w:shd w:val="clear" w:color="auto" w:fill="E1DFDD"/>
    </w:rPr>
  </w:style>
  <w:style w:type="character" w:customStyle="1" w:styleId="Heading2Char">
    <w:name w:val="Heading 2 Char"/>
    <w:basedOn w:val="DefaultParagraphFont"/>
    <w:link w:val="Heading2"/>
    <w:rsid w:val="000F64A6"/>
    <w:rPr>
      <w:rFonts w:ascii="Arial" w:eastAsia="Times New Roman" w:hAnsi="Arial" w:cs="Times New Roman"/>
      <w:sz w:val="24"/>
      <w:szCs w:val="20"/>
      <w:lang w:val="en-US"/>
    </w:rPr>
  </w:style>
  <w:style w:type="paragraph" w:styleId="ListParagraph">
    <w:name w:val="List Paragraph"/>
    <w:basedOn w:val="Normal"/>
    <w:qFormat/>
    <w:rsid w:val="000F64A6"/>
    <w:pPr>
      <w:ind w:left="720"/>
      <w:contextualSpacing/>
    </w:pPr>
  </w:style>
  <w:style w:type="table" w:styleId="TableGrid">
    <w:name w:val="Table Grid"/>
    <w:basedOn w:val="TableNormal"/>
    <w:uiPriority w:val="39"/>
    <w:rsid w:val="000F64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2D1AA0"/>
    <w:rPr>
      <w:color w:val="954F72" w:themeColor="followedHyperlink"/>
      <w:u w:val="single"/>
    </w:rPr>
  </w:style>
  <w:style w:type="paragraph" w:styleId="Header">
    <w:name w:val="header"/>
    <w:basedOn w:val="Normal"/>
    <w:link w:val="HeaderChar"/>
    <w:uiPriority w:val="99"/>
    <w:unhideWhenUsed/>
    <w:rsid w:val="00447ED4"/>
    <w:pPr>
      <w:tabs>
        <w:tab w:val="center" w:pos="4513"/>
        <w:tab w:val="right" w:pos="9026"/>
      </w:tabs>
      <w:spacing w:after="0" w:line="240" w:lineRule="auto"/>
    </w:pPr>
  </w:style>
  <w:style w:type="character" w:customStyle="1" w:styleId="HeaderChar">
    <w:name w:val="Header Char"/>
    <w:basedOn w:val="DefaultParagraphFont"/>
    <w:link w:val="Header"/>
    <w:uiPriority w:val="99"/>
    <w:rsid w:val="00447ED4"/>
  </w:style>
  <w:style w:type="paragraph" w:styleId="Footer">
    <w:name w:val="footer"/>
    <w:basedOn w:val="Normal"/>
    <w:link w:val="FooterChar"/>
    <w:uiPriority w:val="99"/>
    <w:unhideWhenUsed/>
    <w:rsid w:val="00447ED4"/>
    <w:pPr>
      <w:tabs>
        <w:tab w:val="center" w:pos="4513"/>
        <w:tab w:val="right" w:pos="9026"/>
      </w:tabs>
      <w:spacing w:after="0" w:line="240" w:lineRule="auto"/>
    </w:pPr>
  </w:style>
  <w:style w:type="character" w:customStyle="1" w:styleId="FooterChar">
    <w:name w:val="Footer Char"/>
    <w:basedOn w:val="DefaultParagraphFont"/>
    <w:link w:val="Footer"/>
    <w:uiPriority w:val="99"/>
    <w:rsid w:val="00447E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53148351">
      <w:bodyDiv w:val="1"/>
      <w:marLeft w:val="0"/>
      <w:marRight w:val="0"/>
      <w:marTop w:val="0"/>
      <w:marBottom w:val="0"/>
      <w:divBdr>
        <w:top w:val="none" w:sz="0" w:space="0" w:color="auto"/>
        <w:left w:val="none" w:sz="0" w:space="0" w:color="auto"/>
        <w:bottom w:val="none" w:sz="0" w:space="0" w:color="auto"/>
        <w:right w:val="none" w:sz="0" w:space="0" w:color="auto"/>
      </w:divBdr>
    </w:div>
    <w:div w:id="673799508">
      <w:bodyDiv w:val="1"/>
      <w:marLeft w:val="0"/>
      <w:marRight w:val="0"/>
      <w:marTop w:val="0"/>
      <w:marBottom w:val="0"/>
      <w:divBdr>
        <w:top w:val="none" w:sz="0" w:space="0" w:color="auto"/>
        <w:left w:val="none" w:sz="0" w:space="0" w:color="auto"/>
        <w:bottom w:val="none" w:sz="0" w:space="0" w:color="auto"/>
        <w:right w:val="none" w:sz="0" w:space="0" w:color="auto"/>
      </w:divBdr>
    </w:div>
    <w:div w:id="845826741">
      <w:bodyDiv w:val="1"/>
      <w:marLeft w:val="0"/>
      <w:marRight w:val="0"/>
      <w:marTop w:val="0"/>
      <w:marBottom w:val="0"/>
      <w:divBdr>
        <w:top w:val="none" w:sz="0" w:space="0" w:color="auto"/>
        <w:left w:val="none" w:sz="0" w:space="0" w:color="auto"/>
        <w:bottom w:val="none" w:sz="0" w:space="0" w:color="auto"/>
        <w:right w:val="none" w:sz="0" w:space="0" w:color="auto"/>
      </w:divBdr>
      <w:divsChild>
        <w:div w:id="1906380191">
          <w:marLeft w:val="720"/>
          <w:marRight w:val="0"/>
          <w:marTop w:val="200"/>
          <w:marBottom w:val="0"/>
          <w:divBdr>
            <w:top w:val="none" w:sz="0" w:space="0" w:color="auto"/>
            <w:left w:val="none" w:sz="0" w:space="0" w:color="auto"/>
            <w:bottom w:val="none" w:sz="0" w:space="0" w:color="auto"/>
            <w:right w:val="none" w:sz="0" w:space="0" w:color="auto"/>
          </w:divBdr>
        </w:div>
        <w:div w:id="526601389">
          <w:marLeft w:val="720"/>
          <w:marRight w:val="0"/>
          <w:marTop w:val="200"/>
          <w:marBottom w:val="0"/>
          <w:divBdr>
            <w:top w:val="none" w:sz="0" w:space="0" w:color="auto"/>
            <w:left w:val="none" w:sz="0" w:space="0" w:color="auto"/>
            <w:bottom w:val="none" w:sz="0" w:space="0" w:color="auto"/>
            <w:right w:val="none" w:sz="0" w:space="0" w:color="auto"/>
          </w:divBdr>
        </w:div>
        <w:div w:id="48499176">
          <w:marLeft w:val="720"/>
          <w:marRight w:val="0"/>
          <w:marTop w:val="200"/>
          <w:marBottom w:val="0"/>
          <w:divBdr>
            <w:top w:val="none" w:sz="0" w:space="0" w:color="auto"/>
            <w:left w:val="none" w:sz="0" w:space="0" w:color="auto"/>
            <w:bottom w:val="none" w:sz="0" w:space="0" w:color="auto"/>
            <w:right w:val="none" w:sz="0" w:space="0" w:color="auto"/>
          </w:divBdr>
        </w:div>
        <w:div w:id="135417903">
          <w:marLeft w:val="720"/>
          <w:marRight w:val="0"/>
          <w:marTop w:val="200"/>
          <w:marBottom w:val="0"/>
          <w:divBdr>
            <w:top w:val="none" w:sz="0" w:space="0" w:color="auto"/>
            <w:left w:val="none" w:sz="0" w:space="0" w:color="auto"/>
            <w:bottom w:val="none" w:sz="0" w:space="0" w:color="auto"/>
            <w:right w:val="none" w:sz="0" w:space="0" w:color="auto"/>
          </w:divBdr>
        </w:div>
        <w:div w:id="1251160454">
          <w:marLeft w:val="720"/>
          <w:marRight w:val="0"/>
          <w:marTop w:val="200"/>
          <w:marBottom w:val="0"/>
          <w:divBdr>
            <w:top w:val="none" w:sz="0" w:space="0" w:color="auto"/>
            <w:left w:val="none" w:sz="0" w:space="0" w:color="auto"/>
            <w:bottom w:val="none" w:sz="0" w:space="0" w:color="auto"/>
            <w:right w:val="none" w:sz="0" w:space="0" w:color="auto"/>
          </w:divBdr>
        </w:div>
        <w:div w:id="193423198">
          <w:marLeft w:val="720"/>
          <w:marRight w:val="0"/>
          <w:marTop w:val="200"/>
          <w:marBottom w:val="0"/>
          <w:divBdr>
            <w:top w:val="none" w:sz="0" w:space="0" w:color="auto"/>
            <w:left w:val="none" w:sz="0" w:space="0" w:color="auto"/>
            <w:bottom w:val="none" w:sz="0" w:space="0" w:color="auto"/>
            <w:right w:val="none" w:sz="0" w:space="0" w:color="auto"/>
          </w:divBdr>
        </w:div>
        <w:div w:id="2059090725">
          <w:marLeft w:val="720"/>
          <w:marRight w:val="0"/>
          <w:marTop w:val="200"/>
          <w:marBottom w:val="0"/>
          <w:divBdr>
            <w:top w:val="none" w:sz="0" w:space="0" w:color="auto"/>
            <w:left w:val="none" w:sz="0" w:space="0" w:color="auto"/>
            <w:bottom w:val="none" w:sz="0" w:space="0" w:color="auto"/>
            <w:right w:val="none" w:sz="0" w:space="0" w:color="auto"/>
          </w:divBdr>
        </w:div>
        <w:div w:id="1939635025">
          <w:marLeft w:val="720"/>
          <w:marRight w:val="0"/>
          <w:marTop w:val="200"/>
          <w:marBottom w:val="0"/>
          <w:divBdr>
            <w:top w:val="none" w:sz="0" w:space="0" w:color="auto"/>
            <w:left w:val="none" w:sz="0" w:space="0" w:color="auto"/>
            <w:bottom w:val="none" w:sz="0" w:space="0" w:color="auto"/>
            <w:right w:val="none" w:sz="0" w:space="0" w:color="auto"/>
          </w:divBdr>
        </w:div>
        <w:div w:id="532227656">
          <w:marLeft w:val="720"/>
          <w:marRight w:val="0"/>
          <w:marTop w:val="200"/>
          <w:marBottom w:val="0"/>
          <w:divBdr>
            <w:top w:val="none" w:sz="0" w:space="0" w:color="auto"/>
            <w:left w:val="none" w:sz="0" w:space="0" w:color="auto"/>
            <w:bottom w:val="none" w:sz="0" w:space="0" w:color="auto"/>
            <w:right w:val="none" w:sz="0" w:space="0" w:color="auto"/>
          </w:divBdr>
        </w:div>
        <w:div w:id="1720543584">
          <w:marLeft w:val="720"/>
          <w:marRight w:val="0"/>
          <w:marTop w:val="200"/>
          <w:marBottom w:val="0"/>
          <w:divBdr>
            <w:top w:val="none" w:sz="0" w:space="0" w:color="auto"/>
            <w:left w:val="none" w:sz="0" w:space="0" w:color="auto"/>
            <w:bottom w:val="none" w:sz="0" w:space="0" w:color="auto"/>
            <w:right w:val="none" w:sz="0" w:space="0" w:color="auto"/>
          </w:divBdr>
        </w:div>
      </w:divsChild>
    </w:div>
    <w:div w:id="1579362630">
      <w:bodyDiv w:val="1"/>
      <w:marLeft w:val="0"/>
      <w:marRight w:val="0"/>
      <w:marTop w:val="0"/>
      <w:marBottom w:val="0"/>
      <w:divBdr>
        <w:top w:val="none" w:sz="0" w:space="0" w:color="auto"/>
        <w:left w:val="none" w:sz="0" w:space="0" w:color="auto"/>
        <w:bottom w:val="none" w:sz="0" w:space="0" w:color="auto"/>
        <w:right w:val="none" w:sz="0" w:space="0" w:color="auto"/>
      </w:divBdr>
    </w:div>
    <w:div w:id="1656303839">
      <w:bodyDiv w:val="1"/>
      <w:marLeft w:val="0"/>
      <w:marRight w:val="0"/>
      <w:marTop w:val="0"/>
      <w:marBottom w:val="0"/>
      <w:divBdr>
        <w:top w:val="none" w:sz="0" w:space="0" w:color="auto"/>
        <w:left w:val="none" w:sz="0" w:space="0" w:color="auto"/>
        <w:bottom w:val="none" w:sz="0" w:space="0" w:color="auto"/>
        <w:right w:val="none" w:sz="0" w:space="0" w:color="auto"/>
      </w:divBdr>
    </w:div>
    <w:div w:id="2062628533">
      <w:bodyDiv w:val="1"/>
      <w:marLeft w:val="0"/>
      <w:marRight w:val="0"/>
      <w:marTop w:val="0"/>
      <w:marBottom w:val="0"/>
      <w:divBdr>
        <w:top w:val="none" w:sz="0" w:space="0" w:color="auto"/>
        <w:left w:val="none" w:sz="0" w:space="0" w:color="auto"/>
        <w:bottom w:val="none" w:sz="0" w:space="0" w:color="auto"/>
        <w:right w:val="none" w:sz="0" w:space="0" w:color="auto"/>
      </w:divBdr>
    </w:div>
    <w:div w:id="2106072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ombournekayakclub.org/" TargetMode="External"/><Relationship Id="rId13" Type="http://schemas.openxmlformats.org/officeDocument/2006/relationships/hyperlink" Target="https://wombournekayakclub.files.wordpress.com/2023/11/health-safety-officer-1.docx" TargetMode="External"/><Relationship Id="rId18" Type="http://schemas.openxmlformats.org/officeDocument/2006/relationships/hyperlink" Target="https://wombournekayakclub.files.wordpress.com/2023/11/membership_jobrole-1.docx"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ombournekayakclub.files.wordpress.com/2023/11/welfare-job-role.docx" TargetMode="External"/><Relationship Id="rId17" Type="http://schemas.openxmlformats.org/officeDocument/2006/relationships/hyperlink" Target="https://wombournekayakclub.files.wordpress.com/2023/11/media-publicity-job-d.docx" TargetMode="External"/><Relationship Id="rId2" Type="http://schemas.openxmlformats.org/officeDocument/2006/relationships/numbering" Target="numbering.xml"/><Relationship Id="rId16" Type="http://schemas.openxmlformats.org/officeDocument/2006/relationships/hyperlink" Target="https://wombournekayakclub.files.wordpress.com/2023/11/coaching-coordinator-job-d-1.docx"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ombournekayakclub.files.wordpress.com/2023/11/secretary-job-d.docx" TargetMode="External"/><Relationship Id="rId5" Type="http://schemas.openxmlformats.org/officeDocument/2006/relationships/webSettings" Target="webSettings.xml"/><Relationship Id="rId15" Type="http://schemas.openxmlformats.org/officeDocument/2006/relationships/hyperlink" Target="https://wombournekayakclub.files.wordpress.com/2023/11/treasurer-job-role-1.docx" TargetMode="External"/><Relationship Id="rId10" Type="http://schemas.openxmlformats.org/officeDocument/2006/relationships/hyperlink" Target="https://wombournekayakclub.files.wordpress.com/2023/11/vice-chairman-job-d.docx" TargetMode="External"/><Relationship Id="rId19" Type="http://schemas.openxmlformats.org/officeDocument/2006/relationships/hyperlink" Target="https://wombournekayakclub.files.wordpress.com/2023/11/cacw-job-d.docx" TargetMode="External"/><Relationship Id="rId4" Type="http://schemas.openxmlformats.org/officeDocument/2006/relationships/settings" Target="settings.xml"/><Relationship Id="rId9" Type="http://schemas.openxmlformats.org/officeDocument/2006/relationships/hyperlink" Target="https://wombournekayakclub.files.wordpress.com/2023/11/chairman-job-d.docx" TargetMode="External"/><Relationship Id="rId14" Type="http://schemas.openxmlformats.org/officeDocument/2006/relationships/hyperlink" Target="https://wombournekayakclub.files.wordpress.com/2023/11/trip-organiser-job-d.docx"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F5522C-C60C-4DCE-ABB0-5D150B7D0A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269</TotalTime>
  <Pages>5</Pages>
  <Words>1454</Words>
  <Characters>8290</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Teuwen</dc:creator>
  <cp:keywords/>
  <dc:description/>
  <cp:lastModifiedBy>John Teuwen</cp:lastModifiedBy>
  <cp:revision>23</cp:revision>
  <dcterms:created xsi:type="dcterms:W3CDTF">2024-06-17T10:19:00Z</dcterms:created>
  <dcterms:modified xsi:type="dcterms:W3CDTF">2024-07-15T14:25:00Z</dcterms:modified>
</cp:coreProperties>
</file>