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737C08" w14:textId="53ADCBA0" w:rsidR="00BE73C0" w:rsidRPr="00BC142F" w:rsidRDefault="00BE73C0" w:rsidP="00BE73C0">
      <w:pPr>
        <w:textAlignment w:val="center"/>
        <w:outlineLvl w:val="0"/>
        <w:rPr>
          <w:rFonts w:asciiTheme="minorHAnsi" w:hAnsiTheme="minorHAnsi" w:cstheme="minorHAnsi"/>
          <w:color w:val="373737"/>
          <w:spacing w:val="-18"/>
          <w:kern w:val="36"/>
          <w:sz w:val="36"/>
          <w:szCs w:val="36"/>
        </w:rPr>
      </w:pPr>
      <w:r w:rsidRPr="00BC142F">
        <w:rPr>
          <w:rFonts w:asciiTheme="minorHAnsi" w:hAnsiTheme="minorHAnsi" w:cstheme="minorHAnsi"/>
          <w:color w:val="373737"/>
          <w:spacing w:val="-18"/>
          <w:kern w:val="36"/>
          <w:sz w:val="36"/>
          <w:szCs w:val="36"/>
        </w:rPr>
        <w:t>Wombourne Kayak Club Data Privacy Policy</w:t>
      </w:r>
    </w:p>
    <w:p w14:paraId="4D69A240" w14:textId="77777777" w:rsidR="00CB729A" w:rsidRPr="00BC142F" w:rsidRDefault="00CB729A" w:rsidP="00BE73C0">
      <w:pPr>
        <w:textAlignment w:val="center"/>
        <w:outlineLvl w:val="0"/>
        <w:rPr>
          <w:rFonts w:asciiTheme="minorHAnsi" w:hAnsiTheme="minorHAnsi" w:cstheme="minorHAnsi"/>
          <w:color w:val="373737"/>
          <w:spacing w:val="-18"/>
          <w:kern w:val="36"/>
        </w:rPr>
      </w:pPr>
    </w:p>
    <w:p w14:paraId="7549E8CC" w14:textId="7ECBB49B"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 xml:space="preserve">Wombourne Kayak Club collects certain information about you. Information about you is also used by our affiliated entities, namely British Canoeing, </w:t>
      </w:r>
      <w:r w:rsidR="00D832F1" w:rsidRPr="00BC142F">
        <w:rPr>
          <w:rFonts w:asciiTheme="minorHAnsi" w:hAnsiTheme="minorHAnsi" w:cstheme="minorHAnsi"/>
          <w:color w:val="000000" w:themeColor="text1"/>
        </w:rPr>
        <w:t>county,</w:t>
      </w:r>
      <w:r w:rsidRPr="00BC142F">
        <w:rPr>
          <w:rFonts w:asciiTheme="minorHAnsi" w:hAnsiTheme="minorHAnsi" w:cstheme="minorHAnsi"/>
          <w:color w:val="000000" w:themeColor="text1"/>
        </w:rPr>
        <w:t xml:space="preserve"> and regional associations.</w:t>
      </w:r>
    </w:p>
    <w:p w14:paraId="2F74D19F"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b/>
          <w:bCs/>
          <w:color w:val="000000" w:themeColor="text1"/>
        </w:rPr>
        <w:t>1. About this Policy</w:t>
      </w:r>
    </w:p>
    <w:p w14:paraId="2F9A8FD0" w14:textId="33DC1C4B"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 xml:space="preserve">1.1 This policy explains when and why we collect personal information about our members, how we use it and how we keep it secure and your rights in relation to it. </w:t>
      </w:r>
      <w:r w:rsidR="00BA0DCD" w:rsidRPr="00BC142F">
        <w:rPr>
          <w:rFonts w:asciiTheme="minorHAnsi" w:hAnsiTheme="minorHAnsi" w:cstheme="minorHAnsi"/>
          <w:color w:val="000000" w:themeColor="text1"/>
        </w:rPr>
        <w:t>Wombourne</w:t>
      </w:r>
      <w:r w:rsidRPr="00BC142F">
        <w:rPr>
          <w:rFonts w:asciiTheme="minorHAnsi" w:hAnsiTheme="minorHAnsi" w:cstheme="minorHAnsi"/>
          <w:color w:val="000000" w:themeColor="text1"/>
        </w:rPr>
        <w:t xml:space="preserve"> </w:t>
      </w:r>
      <w:r w:rsidR="00BA0DCD" w:rsidRPr="00BC142F">
        <w:rPr>
          <w:rFonts w:asciiTheme="minorHAnsi" w:hAnsiTheme="minorHAnsi" w:cstheme="minorHAnsi"/>
          <w:color w:val="000000" w:themeColor="text1"/>
        </w:rPr>
        <w:t xml:space="preserve">Kayak </w:t>
      </w:r>
      <w:r w:rsidRPr="00BC142F">
        <w:rPr>
          <w:rFonts w:asciiTheme="minorHAnsi" w:hAnsiTheme="minorHAnsi" w:cstheme="minorHAnsi"/>
          <w:color w:val="000000" w:themeColor="text1"/>
        </w:rPr>
        <w:t>Club collects certain information about you. Information about you is also used by our affiliated entity British Canoeing</w:t>
      </w:r>
    </w:p>
    <w:p w14:paraId="578BEA3D" w14:textId="13CAB790"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 xml:space="preserve">1.2 We may collect, </w:t>
      </w:r>
      <w:r w:rsidR="00D832F1" w:rsidRPr="00BC142F">
        <w:rPr>
          <w:rFonts w:asciiTheme="minorHAnsi" w:hAnsiTheme="minorHAnsi" w:cstheme="minorHAnsi"/>
          <w:color w:val="000000" w:themeColor="text1"/>
        </w:rPr>
        <w:t>use,</w:t>
      </w:r>
      <w:r w:rsidRPr="00BC142F">
        <w:rPr>
          <w:rFonts w:asciiTheme="minorHAnsi" w:hAnsiTheme="minorHAnsi" w:cstheme="minorHAnsi"/>
          <w:color w:val="000000" w:themeColor="text1"/>
        </w:rPr>
        <w:t xml:space="preserve"> and store your personal data, as described in this Data Privacy Policy and as described when we collect data from you.</w:t>
      </w:r>
    </w:p>
    <w:p w14:paraId="2DA61189" w14:textId="75BF17ED"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1.3 We reserve the right to amend this Data Privacy Policy from time to time without prior notice. You are advised to check our website </w:t>
      </w:r>
      <w:hyperlink r:id="rId6" w:history="1">
        <w:r w:rsidRPr="00BC142F">
          <w:rPr>
            <w:rFonts w:asciiTheme="minorHAnsi" w:hAnsiTheme="minorHAnsi" w:cstheme="minorHAnsi"/>
            <w:color w:val="000000" w:themeColor="text1"/>
            <w:u w:val="single"/>
          </w:rPr>
          <w:t>http://www.wombournekayakclub.co.uk</w:t>
        </w:r>
      </w:hyperlink>
      <w:r w:rsidRPr="00BC142F">
        <w:rPr>
          <w:rFonts w:asciiTheme="minorHAnsi" w:hAnsiTheme="minorHAnsi" w:cstheme="minorHAnsi"/>
          <w:color w:val="000000" w:themeColor="text1"/>
        </w:rPr>
        <w:t> regularly for any amendments (such amendments will not apply retrospectively).</w:t>
      </w:r>
    </w:p>
    <w:p w14:paraId="56FB7369"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1.4 We will always comply with applicable UK Data Protection legislation including GDPR when dealing with your personal data. Further details on the GDPR can be found at the website for the Information Commissioner (</w:t>
      </w:r>
      <w:hyperlink r:id="rId7" w:tgtFrame="_blank" w:history="1">
        <w:r w:rsidRPr="00BC142F">
          <w:rPr>
            <w:rFonts w:asciiTheme="minorHAnsi" w:hAnsiTheme="minorHAnsi" w:cstheme="minorHAnsi"/>
            <w:color w:val="000000" w:themeColor="text1"/>
            <w:u w:val="single"/>
          </w:rPr>
          <w:t>https://ico.org.uk</w:t>
        </w:r>
      </w:hyperlink>
      <w:r w:rsidRPr="00BC142F">
        <w:rPr>
          <w:rFonts w:asciiTheme="minorHAnsi" w:hAnsiTheme="minorHAnsi" w:cstheme="minorHAnsi"/>
          <w:color w:val="000000" w:themeColor="text1"/>
        </w:rPr>
        <w:t>). For the purposes of the GDPR, we will be the “controller” of all personal data we hold about you.</w:t>
      </w:r>
    </w:p>
    <w:p w14:paraId="0787574B"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b/>
          <w:bCs/>
          <w:color w:val="000000" w:themeColor="text1"/>
        </w:rPr>
        <w:t>2. Who are we?</w:t>
      </w:r>
    </w:p>
    <w:p w14:paraId="6E2C8B0C" w14:textId="4C885DAC"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2.1 We are Wombourne Kayak Club. We can be contacted at </w:t>
      </w:r>
      <w:r w:rsidRPr="00BC142F">
        <w:rPr>
          <w:rFonts w:asciiTheme="minorHAnsi" w:hAnsiTheme="minorHAnsi" w:cstheme="minorHAnsi"/>
          <w:color w:val="000000" w:themeColor="text1"/>
          <w:u w:val="single"/>
        </w:rPr>
        <w:t>johnteuwen@hotmail.co.uk</w:t>
      </w:r>
    </w:p>
    <w:p w14:paraId="3DDF2B0B" w14:textId="5FCBDD59" w:rsidR="00BE73C0" w:rsidRPr="00BC142F" w:rsidRDefault="00BE73C0" w:rsidP="00BE73C0">
      <w:pPr>
        <w:rPr>
          <w:rFonts w:asciiTheme="minorHAnsi" w:hAnsiTheme="minorHAnsi" w:cstheme="minorHAnsi"/>
          <w:b/>
          <w:bCs/>
          <w:color w:val="000000" w:themeColor="text1"/>
        </w:rPr>
      </w:pPr>
      <w:r w:rsidRPr="00BC142F">
        <w:rPr>
          <w:rFonts w:asciiTheme="minorHAnsi" w:hAnsiTheme="minorHAnsi" w:cstheme="minorHAnsi"/>
          <w:b/>
          <w:bCs/>
          <w:color w:val="000000" w:themeColor="text1"/>
        </w:rPr>
        <w:t>3. What information we collect and why</w:t>
      </w:r>
    </w:p>
    <w:p w14:paraId="2AF788D5" w14:textId="754923A0" w:rsidR="00976F42" w:rsidRPr="00BC142F" w:rsidRDefault="00976F42" w:rsidP="00BE73C0">
      <w:pPr>
        <w:rPr>
          <w:rFonts w:asciiTheme="minorHAnsi" w:hAnsiTheme="minorHAnsi" w:cstheme="minorHAnsi"/>
          <w:b/>
          <w:bCs/>
          <w:color w:val="000000" w:themeColor="text1"/>
        </w:rPr>
      </w:pPr>
    </w:p>
    <w:p w14:paraId="11E89F93" w14:textId="243E73FD" w:rsidR="00976F42" w:rsidRPr="00BC142F" w:rsidRDefault="00976F42" w:rsidP="00BE73C0">
      <w:pPr>
        <w:rPr>
          <w:rFonts w:asciiTheme="minorHAnsi" w:hAnsiTheme="minorHAnsi" w:cstheme="minorHAnsi"/>
          <w:b/>
          <w:bCs/>
          <w:color w:val="000000" w:themeColor="text1"/>
        </w:rPr>
      </w:pPr>
    </w:p>
    <w:tbl>
      <w:tblPr>
        <w:tblStyle w:val="TableGrid"/>
        <w:tblW w:w="0" w:type="auto"/>
        <w:tblLook w:val="04A0" w:firstRow="1" w:lastRow="0" w:firstColumn="1" w:lastColumn="0" w:noHBand="0" w:noVBand="1"/>
      </w:tblPr>
      <w:tblGrid>
        <w:gridCol w:w="3005"/>
        <w:gridCol w:w="3005"/>
        <w:gridCol w:w="3006"/>
      </w:tblGrid>
      <w:tr w:rsidR="00721832" w:rsidRPr="00BC142F" w14:paraId="692C99D1" w14:textId="77777777" w:rsidTr="00976F42">
        <w:tc>
          <w:tcPr>
            <w:tcW w:w="3005" w:type="dxa"/>
          </w:tcPr>
          <w:p w14:paraId="2ADB3ABB" w14:textId="2287F5E7" w:rsidR="00976F42" w:rsidRPr="00BC142F" w:rsidRDefault="00976F42" w:rsidP="00BE73C0">
            <w:pPr>
              <w:rPr>
                <w:rFonts w:asciiTheme="minorHAnsi" w:hAnsiTheme="minorHAnsi" w:cstheme="minorHAnsi"/>
                <w:b/>
                <w:bCs/>
                <w:color w:val="000000" w:themeColor="text1"/>
              </w:rPr>
            </w:pPr>
            <w:r w:rsidRPr="00BC142F">
              <w:rPr>
                <w:rFonts w:asciiTheme="minorHAnsi" w:hAnsiTheme="minorHAnsi" w:cstheme="minorHAnsi"/>
                <w:b/>
                <w:bCs/>
                <w:color w:val="000000" w:themeColor="text1"/>
              </w:rPr>
              <w:t>Type Of Information</w:t>
            </w:r>
          </w:p>
        </w:tc>
        <w:tc>
          <w:tcPr>
            <w:tcW w:w="3005" w:type="dxa"/>
          </w:tcPr>
          <w:p w14:paraId="3768EEB4" w14:textId="67E87F02" w:rsidR="00976F42" w:rsidRPr="00BC142F" w:rsidRDefault="00976F42" w:rsidP="00BE73C0">
            <w:pPr>
              <w:rPr>
                <w:rFonts w:asciiTheme="minorHAnsi" w:hAnsiTheme="minorHAnsi" w:cstheme="minorHAnsi"/>
                <w:b/>
                <w:bCs/>
                <w:color w:val="000000" w:themeColor="text1"/>
              </w:rPr>
            </w:pPr>
            <w:r w:rsidRPr="00BC142F">
              <w:rPr>
                <w:rFonts w:asciiTheme="minorHAnsi" w:hAnsiTheme="minorHAnsi" w:cstheme="minorHAnsi"/>
                <w:b/>
                <w:bCs/>
                <w:color w:val="000000" w:themeColor="text1"/>
              </w:rPr>
              <w:t>Purposes</w:t>
            </w:r>
          </w:p>
        </w:tc>
        <w:tc>
          <w:tcPr>
            <w:tcW w:w="3006" w:type="dxa"/>
          </w:tcPr>
          <w:p w14:paraId="4F9A2FE7" w14:textId="49FDEAB7" w:rsidR="00976F42" w:rsidRPr="00BC142F" w:rsidRDefault="00976F42" w:rsidP="00BE73C0">
            <w:pPr>
              <w:rPr>
                <w:rFonts w:asciiTheme="minorHAnsi" w:hAnsiTheme="minorHAnsi" w:cstheme="minorHAnsi"/>
                <w:b/>
                <w:bCs/>
                <w:color w:val="000000" w:themeColor="text1"/>
              </w:rPr>
            </w:pPr>
            <w:r w:rsidRPr="00BC142F">
              <w:rPr>
                <w:rFonts w:asciiTheme="minorHAnsi" w:hAnsiTheme="minorHAnsi" w:cstheme="minorHAnsi"/>
                <w:b/>
                <w:bCs/>
                <w:color w:val="000000" w:themeColor="text1"/>
              </w:rPr>
              <w:t>Legal Basis of Processing</w:t>
            </w:r>
          </w:p>
        </w:tc>
      </w:tr>
      <w:tr w:rsidR="00721832" w:rsidRPr="00BC142F" w14:paraId="343F5D2A" w14:textId="77777777" w:rsidTr="00976F42">
        <w:tc>
          <w:tcPr>
            <w:tcW w:w="3005" w:type="dxa"/>
          </w:tcPr>
          <w:p w14:paraId="3B1DD895" w14:textId="51DFC60F" w:rsidR="00976F42" w:rsidRPr="00BC142F" w:rsidRDefault="00976F42" w:rsidP="00976F42">
            <w:pPr>
              <w:rPr>
                <w:rFonts w:asciiTheme="minorHAnsi" w:hAnsiTheme="minorHAnsi" w:cstheme="minorHAnsi"/>
                <w:color w:val="000000" w:themeColor="text1"/>
              </w:rPr>
            </w:pPr>
            <w:proofErr w:type="spellStart"/>
            <w:r w:rsidRPr="00BC142F">
              <w:rPr>
                <w:rFonts w:asciiTheme="minorHAnsi" w:hAnsiTheme="minorHAnsi" w:cstheme="minorHAnsi"/>
                <w:color w:val="000000" w:themeColor="text1"/>
              </w:rPr>
              <w:t>WebCollect</w:t>
            </w:r>
            <w:proofErr w:type="spellEnd"/>
            <w:r w:rsidRPr="00BC142F">
              <w:rPr>
                <w:rFonts w:asciiTheme="minorHAnsi" w:hAnsiTheme="minorHAnsi" w:cstheme="minorHAnsi"/>
                <w:color w:val="000000" w:themeColor="text1"/>
              </w:rPr>
              <w:t xml:space="preserve"> Membership system. </w:t>
            </w:r>
          </w:p>
          <w:p w14:paraId="76B306A3" w14:textId="030A8ED2" w:rsidR="00976F42" w:rsidRPr="00BC142F" w:rsidRDefault="00976F42" w:rsidP="00976F42">
            <w:pPr>
              <w:rPr>
                <w:rFonts w:asciiTheme="minorHAnsi" w:hAnsiTheme="minorHAnsi" w:cstheme="minorHAnsi"/>
                <w:color w:val="000000" w:themeColor="text1"/>
              </w:rPr>
            </w:pPr>
          </w:p>
        </w:tc>
        <w:tc>
          <w:tcPr>
            <w:tcW w:w="3005" w:type="dxa"/>
          </w:tcPr>
          <w:p w14:paraId="713C17BB" w14:textId="3F71A27F" w:rsidR="00976F42" w:rsidRPr="00BC142F" w:rsidRDefault="00CB729A" w:rsidP="00976F42">
            <w:pPr>
              <w:rPr>
                <w:rFonts w:asciiTheme="minorHAnsi" w:hAnsiTheme="minorHAnsi" w:cstheme="minorHAnsi"/>
                <w:color w:val="000000" w:themeColor="text1"/>
              </w:rPr>
            </w:pPr>
            <w:r w:rsidRPr="00BC142F">
              <w:rPr>
                <w:rFonts w:asciiTheme="minorHAnsi" w:hAnsiTheme="minorHAnsi" w:cstheme="minorHAnsi"/>
                <w:color w:val="000000" w:themeColor="text1"/>
              </w:rPr>
              <w:t>Managing pool session, club trips and membership renewals</w:t>
            </w:r>
          </w:p>
          <w:p w14:paraId="4D1287DC" w14:textId="77777777" w:rsidR="00976F42" w:rsidRPr="00BC142F" w:rsidRDefault="00976F42" w:rsidP="00976F42">
            <w:pPr>
              <w:rPr>
                <w:rFonts w:asciiTheme="minorHAnsi" w:hAnsiTheme="minorHAnsi" w:cstheme="minorHAnsi"/>
                <w:color w:val="000000" w:themeColor="text1"/>
              </w:rPr>
            </w:pPr>
          </w:p>
        </w:tc>
        <w:tc>
          <w:tcPr>
            <w:tcW w:w="3006" w:type="dxa"/>
          </w:tcPr>
          <w:p w14:paraId="06F2D4E4" w14:textId="77777777" w:rsidR="00976F42" w:rsidRPr="00BC142F" w:rsidRDefault="00CB729A" w:rsidP="00976F42">
            <w:pPr>
              <w:rPr>
                <w:rFonts w:asciiTheme="minorHAnsi" w:hAnsiTheme="minorHAnsi" w:cstheme="minorHAnsi"/>
                <w:color w:val="000000" w:themeColor="text1"/>
              </w:rPr>
            </w:pPr>
            <w:r w:rsidRPr="00BC142F">
              <w:rPr>
                <w:rFonts w:asciiTheme="minorHAnsi" w:hAnsiTheme="minorHAnsi" w:cstheme="minorHAnsi"/>
                <w:color w:val="000000" w:themeColor="text1"/>
              </w:rPr>
              <w:t>Performance of the club’s contract with the member. Our legitimate interests in operating the club.</w:t>
            </w:r>
          </w:p>
          <w:p w14:paraId="2CDDF125" w14:textId="10BE0AE3" w:rsidR="00CB729A" w:rsidRPr="00BC142F" w:rsidRDefault="00CB729A" w:rsidP="00CB729A">
            <w:pPr>
              <w:rPr>
                <w:rFonts w:asciiTheme="minorHAnsi" w:hAnsiTheme="minorHAnsi" w:cstheme="minorHAnsi"/>
                <w:color w:val="000000" w:themeColor="text1"/>
              </w:rPr>
            </w:pPr>
            <w:r w:rsidRPr="00BC142F">
              <w:rPr>
                <w:rFonts w:asciiTheme="minorHAnsi" w:hAnsiTheme="minorHAnsi" w:cstheme="minorHAnsi"/>
                <w:color w:val="000000" w:themeColor="text1"/>
                <w:shd w:val="clear" w:color="auto" w:fill="FFFFFF"/>
              </w:rPr>
              <w:t>members are free to update their own information by signing into https://webcollect.org.uk/</w:t>
            </w:r>
          </w:p>
          <w:p w14:paraId="5AF2EB72" w14:textId="01AA8D13" w:rsidR="00CB729A" w:rsidRPr="00BC142F" w:rsidRDefault="00CB729A" w:rsidP="00976F42">
            <w:pPr>
              <w:rPr>
                <w:rFonts w:asciiTheme="minorHAnsi" w:hAnsiTheme="minorHAnsi" w:cstheme="minorHAnsi"/>
                <w:color w:val="000000" w:themeColor="text1"/>
              </w:rPr>
            </w:pPr>
          </w:p>
        </w:tc>
      </w:tr>
      <w:tr w:rsidR="00721832" w:rsidRPr="00BC142F" w14:paraId="07147DFE" w14:textId="77777777" w:rsidTr="00976F42">
        <w:tc>
          <w:tcPr>
            <w:tcW w:w="3005" w:type="dxa"/>
          </w:tcPr>
          <w:p w14:paraId="6F15CC27" w14:textId="17F25B51"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t>Members’ name, telephone number, email addresses</w:t>
            </w:r>
          </w:p>
        </w:tc>
        <w:tc>
          <w:tcPr>
            <w:tcW w:w="3005" w:type="dxa"/>
          </w:tcPr>
          <w:p w14:paraId="3245DD38" w14:textId="493F57E4"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t>Managing the membership for the member.</w:t>
            </w:r>
          </w:p>
        </w:tc>
        <w:tc>
          <w:tcPr>
            <w:tcW w:w="3006" w:type="dxa"/>
          </w:tcPr>
          <w:p w14:paraId="3D447A4C" w14:textId="65B46D58"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t xml:space="preserve">Performance of the club’s contract with the member. </w:t>
            </w:r>
            <w:r w:rsidRPr="00BC142F">
              <w:rPr>
                <w:rFonts w:asciiTheme="minorHAnsi" w:hAnsiTheme="minorHAnsi" w:cstheme="minorHAnsi"/>
                <w:color w:val="000000" w:themeColor="text1"/>
              </w:rPr>
              <w:lastRenderedPageBreak/>
              <w:t>Our legitimate interests in operating the club</w:t>
            </w:r>
          </w:p>
        </w:tc>
      </w:tr>
      <w:tr w:rsidR="00721832" w:rsidRPr="00BC142F" w14:paraId="1550ABB0" w14:textId="77777777" w:rsidTr="00976F42">
        <w:tc>
          <w:tcPr>
            <w:tcW w:w="3005" w:type="dxa"/>
          </w:tcPr>
          <w:p w14:paraId="38323E95" w14:textId="32EE170F"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lastRenderedPageBreak/>
              <w:t>Name and age of member dependants</w:t>
            </w:r>
          </w:p>
        </w:tc>
        <w:tc>
          <w:tcPr>
            <w:tcW w:w="3005" w:type="dxa"/>
          </w:tcPr>
          <w:p w14:paraId="7A97B4A4" w14:textId="72F7587D"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t>Managing member and dependants’ membership</w:t>
            </w:r>
          </w:p>
        </w:tc>
        <w:tc>
          <w:tcPr>
            <w:tcW w:w="3006" w:type="dxa"/>
          </w:tcPr>
          <w:p w14:paraId="28F9E19A" w14:textId="0573C87E"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t>Performance of the club’s contract with the member</w:t>
            </w:r>
          </w:p>
        </w:tc>
      </w:tr>
      <w:tr w:rsidR="00721832" w:rsidRPr="00BC142F" w14:paraId="6110B439" w14:textId="77777777" w:rsidTr="00976F42">
        <w:tc>
          <w:tcPr>
            <w:tcW w:w="3005" w:type="dxa"/>
          </w:tcPr>
          <w:p w14:paraId="52D73123" w14:textId="3024079E"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t>Emergency Contact Details</w:t>
            </w:r>
          </w:p>
        </w:tc>
        <w:tc>
          <w:tcPr>
            <w:tcW w:w="3005" w:type="dxa"/>
          </w:tcPr>
          <w:p w14:paraId="24850061" w14:textId="7144F5B0"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t>Contacting next of kin in event of emergency</w:t>
            </w:r>
          </w:p>
        </w:tc>
        <w:tc>
          <w:tcPr>
            <w:tcW w:w="3006" w:type="dxa"/>
          </w:tcPr>
          <w:p w14:paraId="1D6C5BF6" w14:textId="7D92511A"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t>Our legitimate interests in meeting our duty of care to members.</w:t>
            </w:r>
          </w:p>
        </w:tc>
      </w:tr>
      <w:tr w:rsidR="00721832" w:rsidRPr="00BC142F" w14:paraId="411B8A69" w14:textId="77777777" w:rsidTr="00976F42">
        <w:tc>
          <w:tcPr>
            <w:tcW w:w="3005" w:type="dxa"/>
          </w:tcPr>
          <w:p w14:paraId="58DECFF6" w14:textId="713E4F7F"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t>DBS number, type and expiry date</w:t>
            </w:r>
          </w:p>
        </w:tc>
        <w:tc>
          <w:tcPr>
            <w:tcW w:w="3005" w:type="dxa"/>
          </w:tcPr>
          <w:p w14:paraId="76DD07BA" w14:textId="7E7CC17B"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t>Club coaches working with children (U18)</w:t>
            </w:r>
          </w:p>
        </w:tc>
        <w:tc>
          <w:tcPr>
            <w:tcW w:w="3006" w:type="dxa"/>
          </w:tcPr>
          <w:p w14:paraId="187E51F9" w14:textId="13177FC0"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t>Ensuring the safeguarding of children.</w:t>
            </w:r>
          </w:p>
        </w:tc>
      </w:tr>
      <w:tr w:rsidR="00721832" w:rsidRPr="00BC142F" w14:paraId="1D29B448" w14:textId="77777777" w:rsidTr="00976F42">
        <w:tc>
          <w:tcPr>
            <w:tcW w:w="3005" w:type="dxa"/>
          </w:tcPr>
          <w:p w14:paraId="5899A686" w14:textId="078CAA2B"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t>First Aid qualification type and expiry date</w:t>
            </w:r>
          </w:p>
        </w:tc>
        <w:tc>
          <w:tcPr>
            <w:tcW w:w="3005" w:type="dxa"/>
          </w:tcPr>
          <w:p w14:paraId="19964E5B" w14:textId="3A68D6B0"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t>Club instructors/coaches running courses</w:t>
            </w:r>
          </w:p>
        </w:tc>
        <w:tc>
          <w:tcPr>
            <w:tcW w:w="3006" w:type="dxa"/>
          </w:tcPr>
          <w:p w14:paraId="3648AD36" w14:textId="6300F813" w:rsidR="00976F42" w:rsidRPr="00BC142F" w:rsidRDefault="00976F42" w:rsidP="00976F42">
            <w:pPr>
              <w:rPr>
                <w:rFonts w:asciiTheme="minorHAnsi" w:hAnsiTheme="minorHAnsi" w:cstheme="minorHAnsi"/>
                <w:b/>
                <w:bCs/>
                <w:color w:val="000000" w:themeColor="text1"/>
              </w:rPr>
            </w:pPr>
            <w:r w:rsidRPr="00BC142F">
              <w:rPr>
                <w:rFonts w:asciiTheme="minorHAnsi" w:hAnsiTheme="minorHAnsi" w:cstheme="minorHAnsi"/>
                <w:color w:val="000000" w:themeColor="text1"/>
              </w:rPr>
              <w:t>Our legitimate interests in looking after paddlers in their care</w:t>
            </w:r>
          </w:p>
        </w:tc>
      </w:tr>
    </w:tbl>
    <w:p w14:paraId="0AF4837C" w14:textId="77777777" w:rsidR="00976F42" w:rsidRPr="00BC142F" w:rsidRDefault="00976F42" w:rsidP="00BE73C0">
      <w:pPr>
        <w:rPr>
          <w:rFonts w:asciiTheme="minorHAnsi" w:hAnsiTheme="minorHAnsi" w:cstheme="minorHAnsi"/>
          <w:b/>
          <w:bCs/>
          <w:color w:val="000000" w:themeColor="text1"/>
        </w:rPr>
      </w:pPr>
    </w:p>
    <w:p w14:paraId="69C84724"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b/>
          <w:bCs/>
          <w:color w:val="000000" w:themeColor="text1"/>
        </w:rPr>
        <w:t>4. How we protect your personal data</w:t>
      </w:r>
    </w:p>
    <w:p w14:paraId="435E2172"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4.1 We will not transfer your personal data outside the European Economic Area without your consent.</w:t>
      </w:r>
    </w:p>
    <w:p w14:paraId="0D35E570" w14:textId="29A71EA0"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 xml:space="preserve">4.2 We have implemented generally accepted standards of technology and operational security </w:t>
      </w:r>
      <w:r w:rsidR="00BC142F" w:rsidRPr="00BC142F">
        <w:rPr>
          <w:rFonts w:asciiTheme="minorHAnsi" w:hAnsiTheme="minorHAnsi" w:cstheme="minorHAnsi"/>
          <w:color w:val="000000" w:themeColor="text1"/>
        </w:rPr>
        <w:t>to</w:t>
      </w:r>
      <w:r w:rsidRPr="00BC142F">
        <w:rPr>
          <w:rFonts w:asciiTheme="minorHAnsi" w:hAnsiTheme="minorHAnsi" w:cstheme="minorHAnsi"/>
          <w:color w:val="000000" w:themeColor="text1"/>
        </w:rPr>
        <w:t xml:space="preserve"> protect personal data from loss, misuse, or unauthorised alteration or destruction.</w:t>
      </w:r>
    </w:p>
    <w:p w14:paraId="67AFB70D" w14:textId="65C2901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 xml:space="preserve">4.3 Please note, however, that where you are transmitting information to us over the internet, then given the internet is not a secure medium, we cannot </w:t>
      </w:r>
      <w:r w:rsidR="00BC142F" w:rsidRPr="00BC142F">
        <w:rPr>
          <w:rFonts w:asciiTheme="minorHAnsi" w:hAnsiTheme="minorHAnsi" w:cstheme="minorHAnsi"/>
          <w:color w:val="000000" w:themeColor="text1"/>
        </w:rPr>
        <w:t>guarantee</w:t>
      </w:r>
      <w:r w:rsidRPr="00BC142F">
        <w:rPr>
          <w:rFonts w:asciiTheme="minorHAnsi" w:hAnsiTheme="minorHAnsi" w:cstheme="minorHAnsi"/>
          <w:color w:val="000000" w:themeColor="text1"/>
        </w:rPr>
        <w:t xml:space="preserve"> the security of this information.</w:t>
      </w:r>
    </w:p>
    <w:p w14:paraId="5B0E64DB"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4.4 We will notify you promptly in the event of any breach of your personal data which might expose you to serious risk.</w:t>
      </w:r>
    </w:p>
    <w:p w14:paraId="52401E6B"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b/>
          <w:bCs/>
          <w:color w:val="000000" w:themeColor="text1"/>
        </w:rPr>
        <w:t>5. Who else has access to the information you provide us?</w:t>
      </w:r>
    </w:p>
    <w:p w14:paraId="00DBC831"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5.1 We will never sell your personal data. We will not share your personal data with any third parties without your prior consent (which you are free to withhold) except where required to do so by law or as set out in the table in paragraph 3 above or paragraph 5.2 below.</w:t>
      </w:r>
    </w:p>
    <w:p w14:paraId="0A9BA0B3" w14:textId="0013437E"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5.2 We may pass your personal data to third parties who are service providers, agents and subcontractors to us for the purposes of completing tasks and providing services to you on our behalf (</w:t>
      </w:r>
      <w:r w:rsidR="00D832F1" w:rsidRPr="00BC142F">
        <w:rPr>
          <w:rFonts w:asciiTheme="minorHAnsi" w:hAnsiTheme="minorHAnsi" w:cstheme="minorHAnsi"/>
          <w:color w:val="000000" w:themeColor="text1"/>
        </w:rPr>
        <w:t>e.g.,</w:t>
      </w:r>
      <w:r w:rsidRPr="00BC142F">
        <w:rPr>
          <w:rFonts w:asciiTheme="minorHAnsi" w:hAnsiTheme="minorHAnsi" w:cstheme="minorHAnsi"/>
          <w:color w:val="000000" w:themeColor="text1"/>
        </w:rPr>
        <w:t xml:space="preserve"> to send you mailings). However, we disclose only the personal data that is necessary for the third party to deliver the service and we have a contract in place that requires them to keep your information secure and not to use it for their own purposes.</w:t>
      </w:r>
    </w:p>
    <w:p w14:paraId="67DCB093" w14:textId="77777777" w:rsidR="00EB3560" w:rsidRDefault="00EB3560">
      <w:pPr>
        <w:rPr>
          <w:rFonts w:asciiTheme="minorHAnsi" w:hAnsiTheme="minorHAnsi" w:cstheme="minorHAnsi"/>
          <w:b/>
          <w:bCs/>
          <w:color w:val="000000" w:themeColor="text1"/>
        </w:rPr>
      </w:pPr>
      <w:r>
        <w:rPr>
          <w:rFonts w:asciiTheme="minorHAnsi" w:hAnsiTheme="minorHAnsi" w:cstheme="minorHAnsi"/>
          <w:b/>
          <w:bCs/>
          <w:color w:val="000000" w:themeColor="text1"/>
        </w:rPr>
        <w:br w:type="page"/>
      </w:r>
    </w:p>
    <w:p w14:paraId="39454105" w14:textId="77777777" w:rsidR="00EB3560" w:rsidRDefault="00EB3560" w:rsidP="00BE73C0">
      <w:pPr>
        <w:spacing w:after="360"/>
        <w:rPr>
          <w:rFonts w:asciiTheme="minorHAnsi" w:hAnsiTheme="minorHAnsi" w:cstheme="minorHAnsi"/>
          <w:b/>
          <w:bCs/>
          <w:color w:val="000000" w:themeColor="text1"/>
        </w:rPr>
      </w:pPr>
    </w:p>
    <w:p w14:paraId="0F709C8B" w14:textId="7734A25A"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b/>
          <w:bCs/>
          <w:color w:val="000000" w:themeColor="text1"/>
        </w:rPr>
        <w:t>6. How long do we keep your information?</w:t>
      </w:r>
    </w:p>
    <w:p w14:paraId="6E32313C" w14:textId="4091B785"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 xml:space="preserve">6.1 We will hold your personal data on our systems for as long as you are a member of the Club and for as long afterwards as is necessary to comply with our legal obligations. If we decide that we are not entitled to do so, we will stop processing your personal data </w:t>
      </w:r>
      <w:r w:rsidR="00D832F1" w:rsidRPr="00BC142F">
        <w:rPr>
          <w:rFonts w:asciiTheme="minorHAnsi" w:hAnsiTheme="minorHAnsi" w:cstheme="minorHAnsi"/>
          <w:color w:val="000000" w:themeColor="text1"/>
        </w:rPr>
        <w:t>except for</w:t>
      </w:r>
      <w:r w:rsidRPr="00BC142F">
        <w:rPr>
          <w:rFonts w:asciiTheme="minorHAnsi" w:hAnsiTheme="minorHAnsi" w:cstheme="minorHAnsi"/>
          <w:color w:val="000000" w:themeColor="text1"/>
        </w:rPr>
        <w:t xml:space="preserve"> retaining your personal data in an archived form </w:t>
      </w:r>
      <w:r w:rsidR="00D832F1" w:rsidRPr="00BC142F">
        <w:rPr>
          <w:rFonts w:asciiTheme="minorHAnsi" w:hAnsiTheme="minorHAnsi" w:cstheme="minorHAnsi"/>
          <w:color w:val="000000" w:themeColor="text1"/>
        </w:rPr>
        <w:t>to</w:t>
      </w:r>
      <w:r w:rsidRPr="00BC142F">
        <w:rPr>
          <w:rFonts w:asciiTheme="minorHAnsi" w:hAnsiTheme="minorHAnsi" w:cstheme="minorHAnsi"/>
          <w:color w:val="000000" w:themeColor="text1"/>
        </w:rPr>
        <w:t xml:space="preserve"> be able to comply with future legal obligations, including but not limited to compliance with tax requirements and exemptions, and the establishment exercise or defence of legal claims.</w:t>
      </w:r>
    </w:p>
    <w:p w14:paraId="1697BDDA"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6.2 We securely destroy all financial information once we have used it and no longer need it.</w:t>
      </w:r>
    </w:p>
    <w:p w14:paraId="565B1768" w14:textId="77777777" w:rsidR="00BE73C0" w:rsidRPr="00BC142F" w:rsidRDefault="00BE73C0" w:rsidP="00EB3560">
      <w:pPr>
        <w:spacing w:after="120"/>
        <w:rPr>
          <w:rFonts w:asciiTheme="minorHAnsi" w:hAnsiTheme="minorHAnsi" w:cstheme="minorHAnsi"/>
          <w:color w:val="000000" w:themeColor="text1"/>
        </w:rPr>
      </w:pPr>
      <w:r w:rsidRPr="00BC142F">
        <w:rPr>
          <w:rFonts w:asciiTheme="minorHAnsi" w:hAnsiTheme="minorHAnsi" w:cstheme="minorHAnsi"/>
          <w:b/>
          <w:bCs/>
          <w:color w:val="000000" w:themeColor="text1"/>
        </w:rPr>
        <w:t>7. Your rights</w:t>
      </w:r>
    </w:p>
    <w:p w14:paraId="7F9DC7FF"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7.1 You have rights under UK and EU data protection law, including:</w:t>
      </w:r>
    </w:p>
    <w:p w14:paraId="630E6BF5" w14:textId="30DC2D11" w:rsidR="00BE73C0" w:rsidRDefault="00BE73C0" w:rsidP="00EB3560">
      <w:pPr>
        <w:rPr>
          <w:rFonts w:asciiTheme="minorHAnsi" w:hAnsiTheme="minorHAnsi" w:cstheme="minorHAnsi"/>
          <w:color w:val="000000" w:themeColor="text1"/>
        </w:rPr>
      </w:pPr>
      <w:r w:rsidRPr="00BC142F">
        <w:rPr>
          <w:rFonts w:asciiTheme="minorHAnsi" w:hAnsiTheme="minorHAnsi" w:cstheme="minorHAnsi"/>
          <w:color w:val="000000" w:themeColor="text1"/>
        </w:rPr>
        <w:t>(a) to access your personal data</w:t>
      </w:r>
    </w:p>
    <w:p w14:paraId="09B9AD43" w14:textId="77777777" w:rsidR="00EB3560" w:rsidRPr="00BC142F" w:rsidRDefault="00EB3560" w:rsidP="00EB3560">
      <w:pPr>
        <w:rPr>
          <w:rFonts w:asciiTheme="minorHAnsi" w:hAnsiTheme="minorHAnsi" w:cstheme="minorHAnsi"/>
          <w:color w:val="000000" w:themeColor="text1"/>
        </w:rPr>
      </w:pPr>
    </w:p>
    <w:p w14:paraId="3B508C9E"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(b) to be provided with information about how your personal data is processed</w:t>
      </w:r>
    </w:p>
    <w:p w14:paraId="1C2F517B"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(c) to have your personal data corrected</w:t>
      </w:r>
    </w:p>
    <w:p w14:paraId="5E55AB7B"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(d) to have your personal data erased in certain circumstances</w:t>
      </w:r>
    </w:p>
    <w:p w14:paraId="17A078AF"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(e) to object to or restrict how your personal data is processed</w:t>
      </w:r>
    </w:p>
    <w:p w14:paraId="024293BD"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(f) to have your personal data transferred to yourself or to another business in certain circumstances.</w:t>
      </w:r>
    </w:p>
    <w:p w14:paraId="4F2A7C0C" w14:textId="35CE58D6"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7.2 If you wish for us to erase your data as outlined in paragraph (3) above then please contact us at </w:t>
      </w:r>
      <w:r w:rsidR="00CB729A" w:rsidRPr="00BC142F">
        <w:rPr>
          <w:rFonts w:asciiTheme="minorHAnsi" w:hAnsiTheme="minorHAnsi" w:cstheme="minorHAnsi"/>
          <w:color w:val="000000" w:themeColor="text1"/>
          <w:u w:val="single"/>
        </w:rPr>
        <w:t>johnteuwen@hotmail.co.uk</w:t>
      </w:r>
    </w:p>
    <w:p w14:paraId="2BE5AFA8" w14:textId="0EE66DCA"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7.3 If you have any concerns about how we process your personal data please contact us at </w:t>
      </w:r>
      <w:r w:rsidR="00CB729A" w:rsidRPr="00BC142F">
        <w:rPr>
          <w:rFonts w:asciiTheme="minorHAnsi" w:hAnsiTheme="minorHAnsi" w:cstheme="minorHAnsi"/>
          <w:color w:val="000000" w:themeColor="text1"/>
          <w:u w:val="single"/>
        </w:rPr>
        <w:t>johnteuwen@hotmail.co.uk</w:t>
      </w:r>
    </w:p>
    <w:p w14:paraId="25907B9A"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7.4 You also have the right to take any complaint about how we process your personal data to the Information Commissioner: </w:t>
      </w:r>
      <w:hyperlink r:id="rId8" w:tgtFrame="_blank" w:history="1">
        <w:r w:rsidRPr="00BC142F">
          <w:rPr>
            <w:rFonts w:asciiTheme="minorHAnsi" w:hAnsiTheme="minorHAnsi" w:cstheme="minorHAnsi"/>
            <w:color w:val="000000" w:themeColor="text1"/>
            <w:u w:val="single"/>
          </w:rPr>
          <w:t>https://ico.org.uk/concerns/</w:t>
        </w:r>
      </w:hyperlink>
    </w:p>
    <w:p w14:paraId="32E285EF"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T: 0303 123 1113</w:t>
      </w:r>
    </w:p>
    <w:p w14:paraId="3738E423" w14:textId="77777777" w:rsidR="00BE73C0" w:rsidRPr="00BC142F" w:rsidRDefault="00BE73C0" w:rsidP="00BE73C0">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Information Commissioner's Office, Wycliffe House, Water Lane, Wilmslow, Cheshire, SK9 5AF</w:t>
      </w:r>
    </w:p>
    <w:p w14:paraId="1B7D72EE" w14:textId="77777777" w:rsidR="00EB3560" w:rsidRDefault="00EB3560" w:rsidP="00CB729A">
      <w:pPr>
        <w:spacing w:after="360"/>
        <w:rPr>
          <w:rFonts w:asciiTheme="minorHAnsi" w:hAnsiTheme="minorHAnsi" w:cstheme="minorHAnsi"/>
          <w:color w:val="000000" w:themeColor="text1"/>
        </w:rPr>
      </w:pPr>
    </w:p>
    <w:p w14:paraId="01237DE6" w14:textId="33388CC7" w:rsidR="00CB729A" w:rsidRPr="00BC142F" w:rsidRDefault="00BE73C0" w:rsidP="00CB729A">
      <w:pPr>
        <w:spacing w:after="360"/>
        <w:rPr>
          <w:rFonts w:asciiTheme="minorHAnsi" w:hAnsiTheme="minorHAnsi" w:cstheme="minorHAnsi"/>
          <w:color w:val="000000" w:themeColor="text1"/>
        </w:rPr>
      </w:pPr>
      <w:r w:rsidRPr="00BC142F">
        <w:rPr>
          <w:rFonts w:asciiTheme="minorHAnsi" w:hAnsiTheme="minorHAnsi" w:cstheme="minorHAnsi"/>
          <w:color w:val="000000" w:themeColor="text1"/>
        </w:rPr>
        <w:t>For more details, please address any questions, comments and requests regarding our data processing practices to </w:t>
      </w:r>
      <w:r w:rsidR="00CB729A" w:rsidRPr="00BC142F">
        <w:rPr>
          <w:rFonts w:asciiTheme="minorHAnsi" w:hAnsiTheme="minorHAnsi" w:cstheme="minorHAnsi"/>
          <w:color w:val="000000" w:themeColor="text1"/>
          <w:u w:val="single"/>
        </w:rPr>
        <w:t>johnteuwen@hotmail.co.uk</w:t>
      </w:r>
    </w:p>
    <w:p w14:paraId="1C94E30A" w14:textId="49A17FB9" w:rsidR="00BE73C0" w:rsidRPr="00BC142F" w:rsidRDefault="00BE73C0" w:rsidP="00BE73C0">
      <w:pPr>
        <w:rPr>
          <w:rFonts w:asciiTheme="minorHAnsi" w:hAnsiTheme="minorHAnsi" w:cstheme="minorHAnsi"/>
          <w:color w:val="000000" w:themeColor="text1"/>
        </w:rPr>
      </w:pPr>
    </w:p>
    <w:p w14:paraId="684B95EB" w14:textId="77777777" w:rsidR="00086C1F" w:rsidRPr="00086C1F" w:rsidRDefault="00086C1F" w:rsidP="00086C1F">
      <w:pPr>
        <w:rPr>
          <w:rFonts w:asciiTheme="minorHAnsi" w:hAnsiTheme="minorHAnsi" w:cstheme="minorHAnsi"/>
        </w:rPr>
      </w:pPr>
      <w:r w:rsidRPr="00086C1F">
        <w:rPr>
          <w:rFonts w:asciiTheme="minorHAnsi" w:hAnsiTheme="minorHAnsi" w:cstheme="minorHAnsi"/>
          <w:b/>
          <w:i/>
        </w:rPr>
        <w:t xml:space="preserve">Updated by Wombourne Kayak Club </w:t>
      </w:r>
      <w:r w:rsidRPr="00086C1F">
        <w:rPr>
          <w:rFonts w:asciiTheme="minorHAnsi" w:hAnsiTheme="minorHAnsi" w:cstheme="minorHAnsi"/>
          <w:bCs/>
          <w:i/>
        </w:rPr>
        <w:t>0</w:t>
      </w:r>
      <w:r w:rsidRPr="00086C1F">
        <w:rPr>
          <w:rFonts w:asciiTheme="minorHAnsi" w:hAnsiTheme="minorHAnsi" w:cstheme="minorHAnsi"/>
          <w:bCs/>
        </w:rPr>
        <w:t>8/08/24 by John Teuwen</w:t>
      </w:r>
    </w:p>
    <w:p w14:paraId="36C34432" w14:textId="77777777" w:rsidR="00086C1F" w:rsidRPr="00086C1F" w:rsidRDefault="00086C1F" w:rsidP="00086C1F">
      <w:pPr>
        <w:rPr>
          <w:rFonts w:asciiTheme="minorHAnsi" w:hAnsiTheme="minorHAnsi" w:cstheme="minorHAnsi"/>
          <w:b/>
          <w:sz w:val="20"/>
          <w:szCs w:val="20"/>
        </w:rPr>
      </w:pPr>
    </w:p>
    <w:p w14:paraId="7C1BF43F" w14:textId="77777777" w:rsidR="00086C1F" w:rsidRPr="00086C1F" w:rsidRDefault="00086C1F" w:rsidP="00086C1F">
      <w:pPr>
        <w:rPr>
          <w:rFonts w:asciiTheme="minorHAnsi" w:hAnsiTheme="minorHAnsi" w:cstheme="minorHAnsi"/>
          <w:b/>
          <w:sz w:val="20"/>
          <w:szCs w:val="20"/>
        </w:rPr>
      </w:pPr>
      <w:r w:rsidRPr="00086C1F">
        <w:rPr>
          <w:rFonts w:asciiTheme="minorHAnsi" w:hAnsiTheme="minorHAnsi" w:cstheme="minorHAnsi"/>
          <w:b/>
        </w:rPr>
        <w:t xml:space="preserve">British Canoeing, National Water Sports Centre, </w:t>
      </w:r>
      <w:proofErr w:type="spellStart"/>
      <w:r w:rsidRPr="00086C1F">
        <w:rPr>
          <w:rFonts w:asciiTheme="minorHAnsi" w:hAnsiTheme="minorHAnsi" w:cstheme="minorHAnsi"/>
          <w:b/>
        </w:rPr>
        <w:t>Adbolton</w:t>
      </w:r>
      <w:proofErr w:type="spellEnd"/>
      <w:r w:rsidRPr="00086C1F">
        <w:rPr>
          <w:rFonts w:asciiTheme="minorHAnsi" w:hAnsiTheme="minorHAnsi" w:cstheme="minorHAnsi"/>
          <w:b/>
        </w:rPr>
        <w:t> Lane, Holme Pierrepoint, Nottingham, NG12 2LU</w:t>
      </w:r>
      <w:r w:rsidRPr="00086C1F">
        <w:rPr>
          <w:rFonts w:asciiTheme="minorHAnsi" w:hAnsiTheme="minorHAnsi" w:cstheme="minorHAnsi"/>
          <w:b/>
        </w:rPr>
        <w:tab/>
      </w:r>
    </w:p>
    <w:p w14:paraId="57761D08" w14:textId="77777777" w:rsidR="00086C1F" w:rsidRPr="00561D10" w:rsidRDefault="00086C1F" w:rsidP="00086C1F">
      <w:pPr>
        <w:rPr>
          <w:rFonts w:cstheme="minorHAnsi"/>
        </w:rPr>
      </w:pPr>
    </w:p>
    <w:p w14:paraId="72DE6653" w14:textId="77777777" w:rsidR="00285384" w:rsidRPr="00BC142F" w:rsidRDefault="00285384">
      <w:pPr>
        <w:rPr>
          <w:rFonts w:asciiTheme="minorHAnsi" w:hAnsiTheme="minorHAnsi" w:cstheme="minorHAnsi"/>
          <w:color w:val="000000" w:themeColor="text1"/>
        </w:rPr>
      </w:pPr>
    </w:p>
    <w:sectPr w:rsidR="00285384" w:rsidRPr="00BC142F">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D9FA0B" w14:textId="77777777" w:rsidR="00B937FD" w:rsidRDefault="00B937FD" w:rsidP="0026511D">
      <w:r>
        <w:separator/>
      </w:r>
    </w:p>
  </w:endnote>
  <w:endnote w:type="continuationSeparator" w:id="0">
    <w:p w14:paraId="4FCC09E4" w14:textId="77777777" w:rsidR="00B937FD" w:rsidRDefault="00B937FD" w:rsidP="002651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CE8FF1" w14:textId="77777777" w:rsidR="00B937FD" w:rsidRDefault="00B937FD" w:rsidP="0026511D">
      <w:r>
        <w:separator/>
      </w:r>
    </w:p>
  </w:footnote>
  <w:footnote w:type="continuationSeparator" w:id="0">
    <w:p w14:paraId="663D07EC" w14:textId="77777777" w:rsidR="00B937FD" w:rsidRDefault="00B937FD" w:rsidP="002651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E00D79" w14:textId="6D7121BD" w:rsidR="0026511D" w:rsidRDefault="009178DA">
    <w:pPr>
      <w:pStyle w:val="Header"/>
    </w:pPr>
    <w:r>
      <w:rPr>
        <w:noProof/>
      </w:rPr>
      <w:drawing>
        <wp:anchor distT="0" distB="0" distL="114300" distR="114300" simplePos="0" relativeHeight="251663360" behindDoc="1" locked="0" layoutInCell="1" allowOverlap="1" wp14:anchorId="55011FC8" wp14:editId="49A7C5BE">
          <wp:simplePos x="0" y="0"/>
          <wp:positionH relativeFrom="page">
            <wp:posOffset>5155565</wp:posOffset>
          </wp:positionH>
          <wp:positionV relativeFrom="paragraph">
            <wp:posOffset>-172720</wp:posOffset>
          </wp:positionV>
          <wp:extent cx="2038350" cy="518795"/>
          <wp:effectExtent l="0" t="0" r="0" b="0"/>
          <wp:wrapSquare wrapText="bothSides"/>
          <wp:docPr id="1427441057" name="Picture 1427441057"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441057" name="Picture 1427441057" descr="A blue and black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38350" cy="518795"/>
                  </a:xfrm>
                  <a:prstGeom prst="rect">
                    <a:avLst/>
                  </a:prstGeom>
                </pic:spPr>
              </pic:pic>
            </a:graphicData>
          </a:graphic>
          <wp14:sizeRelH relativeFrom="margin">
            <wp14:pctWidth>0</wp14:pctWidth>
          </wp14:sizeRelH>
          <wp14:sizeRelV relativeFrom="margin">
            <wp14:pctHeight>0</wp14:pctHeight>
          </wp14:sizeRelV>
        </wp:anchor>
      </w:drawing>
    </w:r>
    <w:r w:rsidR="00145057">
      <w:rPr>
        <w:noProof/>
      </w:rPr>
      <w:drawing>
        <wp:anchor distT="0" distB="0" distL="114300" distR="114300" simplePos="0" relativeHeight="251661312" behindDoc="0" locked="0" layoutInCell="1" allowOverlap="1" wp14:anchorId="2C39B0B6" wp14:editId="2BAC6549">
          <wp:simplePos x="0" y="0"/>
          <wp:positionH relativeFrom="margin">
            <wp:posOffset>3107690</wp:posOffset>
          </wp:positionH>
          <wp:positionV relativeFrom="paragraph">
            <wp:posOffset>-299085</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26511D" w:rsidRPr="00561D10">
      <w:rPr>
        <w:rFonts w:cstheme="minorHAnsi"/>
        <w:b/>
        <w:bCs/>
        <w:noProof/>
      </w:rPr>
      <w:drawing>
        <wp:anchor distT="0" distB="0" distL="114300" distR="114300" simplePos="0" relativeHeight="251659264" behindDoc="0" locked="0" layoutInCell="1" allowOverlap="1" wp14:anchorId="7FA24F9B" wp14:editId="1AF7F52E">
          <wp:simplePos x="0" y="0"/>
          <wp:positionH relativeFrom="margin">
            <wp:posOffset>-9525</wp:posOffset>
          </wp:positionH>
          <wp:positionV relativeFrom="paragraph">
            <wp:posOffset>-334010</wp:posOffset>
          </wp:positionV>
          <wp:extent cx="1114559" cy="809280"/>
          <wp:effectExtent l="0" t="0" r="3041" b="3520"/>
          <wp:wrapSquare wrapText="bothSides"/>
          <wp:docPr id="3" name="Picture 4"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lum/>
                    <a:alphaModFix/>
                  </a:blip>
                  <a:srcRect/>
                  <a:stretch>
                    <a:fillRect/>
                  </a:stretch>
                </pic:blipFill>
                <pic:spPr>
                  <a:xfrm>
                    <a:off x="0" y="0"/>
                    <a:ext cx="1114559" cy="809280"/>
                  </a:xfrm>
                  <a:prstGeom prst="rect">
                    <a:avLst/>
                  </a:prstGeom>
                  <a:noFill/>
                  <a:ln>
                    <a:noFill/>
                  </a:ln>
                </pic:spPr>
              </pic:pic>
            </a:graphicData>
          </a:graphic>
        </wp:anchor>
      </w:drawing>
    </w:r>
  </w:p>
  <w:p w14:paraId="5CD5B18A" w14:textId="349C5B8E" w:rsidR="0026511D" w:rsidRDefault="0026511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3C0"/>
    <w:rsid w:val="00086C1F"/>
    <w:rsid w:val="000D1C05"/>
    <w:rsid w:val="00145057"/>
    <w:rsid w:val="00182938"/>
    <w:rsid w:val="0026511D"/>
    <w:rsid w:val="00285384"/>
    <w:rsid w:val="002F78D8"/>
    <w:rsid w:val="0033175E"/>
    <w:rsid w:val="003C6073"/>
    <w:rsid w:val="005C1858"/>
    <w:rsid w:val="006130C9"/>
    <w:rsid w:val="00682CBD"/>
    <w:rsid w:val="00721832"/>
    <w:rsid w:val="008E7B78"/>
    <w:rsid w:val="009178DA"/>
    <w:rsid w:val="00976F42"/>
    <w:rsid w:val="009E09B0"/>
    <w:rsid w:val="00B937FD"/>
    <w:rsid w:val="00BA0DCD"/>
    <w:rsid w:val="00BC142F"/>
    <w:rsid w:val="00BE73C0"/>
    <w:rsid w:val="00CB729A"/>
    <w:rsid w:val="00D832F1"/>
    <w:rsid w:val="00EB3560"/>
    <w:rsid w:val="00FF18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CF560"/>
  <w15:chartTrackingRefBased/>
  <w15:docId w15:val="{70245D86-E198-D142-8605-35C5F4965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F42"/>
    <w:rPr>
      <w:rFonts w:ascii="Times New Roman" w:eastAsia="Times New Roman" w:hAnsi="Times New Roman" w:cs="Times New Roman"/>
      <w:lang w:eastAsia="en-GB"/>
    </w:rPr>
  </w:style>
  <w:style w:type="paragraph" w:styleId="Heading1">
    <w:name w:val="heading 1"/>
    <w:basedOn w:val="Normal"/>
    <w:link w:val="Heading1Char"/>
    <w:uiPriority w:val="9"/>
    <w:qFormat/>
    <w:rsid w:val="00BE73C0"/>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73C0"/>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unhideWhenUsed/>
    <w:rsid w:val="00BE73C0"/>
    <w:rPr>
      <w:color w:val="0000FF"/>
      <w:u w:val="single"/>
    </w:rPr>
  </w:style>
  <w:style w:type="character" w:customStyle="1" w:styleId="visually-hidden">
    <w:name w:val="visually-hidden"/>
    <w:basedOn w:val="DefaultParagraphFont"/>
    <w:rsid w:val="00BE73C0"/>
  </w:style>
  <w:style w:type="paragraph" w:styleId="NormalWeb">
    <w:name w:val="Normal (Web)"/>
    <w:basedOn w:val="Normal"/>
    <w:uiPriority w:val="99"/>
    <w:semiHidden/>
    <w:unhideWhenUsed/>
    <w:rsid w:val="00BE73C0"/>
    <w:pPr>
      <w:spacing w:before="100" w:beforeAutospacing="1" w:after="100" w:afterAutospacing="1"/>
    </w:pPr>
  </w:style>
  <w:style w:type="character" w:styleId="Strong">
    <w:name w:val="Strong"/>
    <w:basedOn w:val="DefaultParagraphFont"/>
    <w:uiPriority w:val="22"/>
    <w:qFormat/>
    <w:rsid w:val="00BE73C0"/>
    <w:rPr>
      <w:b/>
      <w:bCs/>
    </w:rPr>
  </w:style>
  <w:style w:type="character" w:styleId="UnresolvedMention">
    <w:name w:val="Unresolved Mention"/>
    <w:basedOn w:val="DefaultParagraphFont"/>
    <w:uiPriority w:val="99"/>
    <w:semiHidden/>
    <w:unhideWhenUsed/>
    <w:rsid w:val="00BE73C0"/>
    <w:rPr>
      <w:color w:val="605E5C"/>
      <w:shd w:val="clear" w:color="auto" w:fill="E1DFDD"/>
    </w:rPr>
  </w:style>
  <w:style w:type="table" w:styleId="TableGrid">
    <w:name w:val="Table Grid"/>
    <w:basedOn w:val="TableNormal"/>
    <w:uiPriority w:val="39"/>
    <w:rsid w:val="00976F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6511D"/>
    <w:pPr>
      <w:tabs>
        <w:tab w:val="center" w:pos="4513"/>
        <w:tab w:val="right" w:pos="9026"/>
      </w:tabs>
    </w:pPr>
  </w:style>
  <w:style w:type="character" w:customStyle="1" w:styleId="HeaderChar">
    <w:name w:val="Header Char"/>
    <w:basedOn w:val="DefaultParagraphFont"/>
    <w:link w:val="Header"/>
    <w:uiPriority w:val="99"/>
    <w:rsid w:val="0026511D"/>
    <w:rPr>
      <w:rFonts w:ascii="Times New Roman" w:eastAsia="Times New Roman" w:hAnsi="Times New Roman" w:cs="Times New Roman"/>
      <w:lang w:eastAsia="en-GB"/>
    </w:rPr>
  </w:style>
  <w:style w:type="paragraph" w:styleId="Footer">
    <w:name w:val="footer"/>
    <w:basedOn w:val="Normal"/>
    <w:link w:val="FooterChar"/>
    <w:uiPriority w:val="99"/>
    <w:unhideWhenUsed/>
    <w:rsid w:val="0026511D"/>
    <w:pPr>
      <w:tabs>
        <w:tab w:val="center" w:pos="4513"/>
        <w:tab w:val="right" w:pos="9026"/>
      </w:tabs>
    </w:pPr>
  </w:style>
  <w:style w:type="character" w:customStyle="1" w:styleId="FooterChar">
    <w:name w:val="Footer Char"/>
    <w:basedOn w:val="DefaultParagraphFont"/>
    <w:link w:val="Footer"/>
    <w:uiPriority w:val="99"/>
    <w:rsid w:val="0026511D"/>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2099887">
      <w:bodyDiv w:val="1"/>
      <w:marLeft w:val="0"/>
      <w:marRight w:val="0"/>
      <w:marTop w:val="0"/>
      <w:marBottom w:val="0"/>
      <w:divBdr>
        <w:top w:val="none" w:sz="0" w:space="0" w:color="auto"/>
        <w:left w:val="none" w:sz="0" w:space="0" w:color="auto"/>
        <w:bottom w:val="none" w:sz="0" w:space="0" w:color="auto"/>
        <w:right w:val="none" w:sz="0" w:space="0" w:color="auto"/>
      </w:divBdr>
    </w:div>
    <w:div w:id="386607343">
      <w:bodyDiv w:val="1"/>
      <w:marLeft w:val="0"/>
      <w:marRight w:val="0"/>
      <w:marTop w:val="0"/>
      <w:marBottom w:val="0"/>
      <w:divBdr>
        <w:top w:val="none" w:sz="0" w:space="0" w:color="auto"/>
        <w:left w:val="none" w:sz="0" w:space="0" w:color="auto"/>
        <w:bottom w:val="none" w:sz="0" w:space="0" w:color="auto"/>
        <w:right w:val="none" w:sz="0" w:space="0" w:color="auto"/>
      </w:divBdr>
    </w:div>
    <w:div w:id="387654094">
      <w:bodyDiv w:val="1"/>
      <w:marLeft w:val="0"/>
      <w:marRight w:val="0"/>
      <w:marTop w:val="0"/>
      <w:marBottom w:val="0"/>
      <w:divBdr>
        <w:top w:val="none" w:sz="0" w:space="0" w:color="auto"/>
        <w:left w:val="none" w:sz="0" w:space="0" w:color="auto"/>
        <w:bottom w:val="none" w:sz="0" w:space="0" w:color="auto"/>
        <w:right w:val="none" w:sz="0" w:space="0" w:color="auto"/>
      </w:divBdr>
      <w:divsChild>
        <w:div w:id="1561211283">
          <w:marLeft w:val="0"/>
          <w:marRight w:val="0"/>
          <w:marTop w:val="0"/>
          <w:marBottom w:val="0"/>
          <w:divBdr>
            <w:top w:val="none" w:sz="0" w:space="0" w:color="auto"/>
            <w:left w:val="none" w:sz="0" w:space="0" w:color="auto"/>
            <w:bottom w:val="none" w:sz="0" w:space="0" w:color="auto"/>
            <w:right w:val="none" w:sz="0" w:space="0" w:color="auto"/>
          </w:divBdr>
          <w:divsChild>
            <w:div w:id="973366768">
              <w:marLeft w:val="0"/>
              <w:marRight w:val="0"/>
              <w:marTop w:val="0"/>
              <w:marBottom w:val="0"/>
              <w:divBdr>
                <w:top w:val="none" w:sz="0" w:space="0" w:color="auto"/>
                <w:left w:val="none" w:sz="0" w:space="0" w:color="auto"/>
                <w:bottom w:val="none" w:sz="0" w:space="0" w:color="auto"/>
                <w:right w:val="none" w:sz="0" w:space="0" w:color="auto"/>
              </w:divBdr>
              <w:divsChild>
                <w:div w:id="1256012044">
                  <w:marLeft w:val="0"/>
                  <w:marRight w:val="0"/>
                  <w:marTop w:val="0"/>
                  <w:marBottom w:val="0"/>
                  <w:divBdr>
                    <w:top w:val="none" w:sz="0" w:space="0" w:color="auto"/>
                    <w:left w:val="none" w:sz="0" w:space="0" w:color="auto"/>
                    <w:bottom w:val="none" w:sz="0" w:space="0" w:color="auto"/>
                    <w:right w:val="none" w:sz="0" w:space="0" w:color="auto"/>
                  </w:divBdr>
                </w:div>
                <w:div w:id="31241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525603">
          <w:marLeft w:val="0"/>
          <w:marRight w:val="0"/>
          <w:marTop w:val="660"/>
          <w:marBottom w:val="660"/>
          <w:divBdr>
            <w:top w:val="none" w:sz="0" w:space="0" w:color="auto"/>
            <w:left w:val="none" w:sz="0" w:space="0" w:color="auto"/>
            <w:bottom w:val="none" w:sz="0" w:space="0" w:color="auto"/>
            <w:right w:val="none" w:sz="0" w:space="0" w:color="auto"/>
          </w:divBdr>
          <w:divsChild>
            <w:div w:id="1426806298">
              <w:marLeft w:val="0"/>
              <w:marRight w:val="0"/>
              <w:marTop w:val="0"/>
              <w:marBottom w:val="0"/>
              <w:divBdr>
                <w:top w:val="none" w:sz="0" w:space="0" w:color="auto"/>
                <w:left w:val="none" w:sz="0" w:space="0" w:color="auto"/>
                <w:bottom w:val="none" w:sz="0" w:space="0" w:color="auto"/>
                <w:right w:val="none" w:sz="0" w:space="0" w:color="auto"/>
              </w:divBdr>
              <w:divsChild>
                <w:div w:id="915478745">
                  <w:marLeft w:val="0"/>
                  <w:marRight w:val="0"/>
                  <w:marTop w:val="0"/>
                  <w:marBottom w:val="0"/>
                  <w:divBdr>
                    <w:top w:val="none" w:sz="0" w:space="0" w:color="auto"/>
                    <w:left w:val="none" w:sz="0" w:space="0" w:color="auto"/>
                    <w:bottom w:val="none" w:sz="0" w:space="0" w:color="auto"/>
                    <w:right w:val="none" w:sz="0" w:space="0" w:color="auto"/>
                  </w:divBdr>
                  <w:divsChild>
                    <w:div w:id="1579287984">
                      <w:marLeft w:val="0"/>
                      <w:marRight w:val="0"/>
                      <w:marTop w:val="0"/>
                      <w:marBottom w:val="0"/>
                      <w:divBdr>
                        <w:top w:val="none" w:sz="0" w:space="0" w:color="auto"/>
                        <w:left w:val="none" w:sz="0" w:space="0" w:color="auto"/>
                        <w:bottom w:val="none" w:sz="0" w:space="0" w:color="auto"/>
                        <w:right w:val="none" w:sz="0" w:space="0" w:color="auto"/>
                      </w:divBdr>
                      <w:divsChild>
                        <w:div w:id="1017653703">
                          <w:marLeft w:val="0"/>
                          <w:marRight w:val="0"/>
                          <w:marTop w:val="0"/>
                          <w:marBottom w:val="0"/>
                          <w:divBdr>
                            <w:top w:val="none" w:sz="0" w:space="0" w:color="auto"/>
                            <w:left w:val="none" w:sz="0" w:space="0" w:color="auto"/>
                            <w:bottom w:val="none" w:sz="0" w:space="0" w:color="auto"/>
                            <w:right w:val="none" w:sz="0" w:space="0" w:color="auto"/>
                          </w:divBdr>
                          <w:divsChild>
                            <w:div w:id="1159006026">
                              <w:marLeft w:val="0"/>
                              <w:marRight w:val="0"/>
                              <w:marTop w:val="0"/>
                              <w:marBottom w:val="360"/>
                              <w:divBdr>
                                <w:top w:val="none" w:sz="0" w:space="0" w:color="auto"/>
                                <w:left w:val="none" w:sz="0" w:space="0" w:color="auto"/>
                                <w:bottom w:val="none" w:sz="0" w:space="0" w:color="auto"/>
                                <w:right w:val="none" w:sz="0" w:space="0" w:color="auto"/>
                              </w:divBdr>
                              <w:divsChild>
                                <w:div w:id="1766808664">
                                  <w:marLeft w:val="0"/>
                                  <w:marRight w:val="0"/>
                                  <w:marTop w:val="0"/>
                                  <w:marBottom w:val="0"/>
                                  <w:divBdr>
                                    <w:top w:val="none" w:sz="0" w:space="0" w:color="auto"/>
                                    <w:left w:val="none" w:sz="0" w:space="0" w:color="auto"/>
                                    <w:bottom w:val="none" w:sz="0" w:space="0" w:color="auto"/>
                                    <w:right w:val="none" w:sz="0" w:space="0" w:color="auto"/>
                                  </w:divBdr>
                                  <w:divsChild>
                                    <w:div w:id="1558474018">
                                      <w:marLeft w:val="0"/>
                                      <w:marRight w:val="0"/>
                                      <w:marTop w:val="0"/>
                                      <w:marBottom w:val="0"/>
                                      <w:divBdr>
                                        <w:top w:val="none" w:sz="0" w:space="0" w:color="auto"/>
                                        <w:left w:val="none" w:sz="0" w:space="0" w:color="auto"/>
                                        <w:bottom w:val="none" w:sz="0" w:space="0" w:color="auto"/>
                                        <w:right w:val="none" w:sz="0" w:space="0" w:color="auto"/>
                                      </w:divBdr>
                                      <w:divsChild>
                                        <w:div w:id="1725443446">
                                          <w:marLeft w:val="0"/>
                                          <w:marRight w:val="0"/>
                                          <w:marTop w:val="0"/>
                                          <w:marBottom w:val="0"/>
                                          <w:divBdr>
                                            <w:top w:val="none" w:sz="0" w:space="0" w:color="auto"/>
                                            <w:left w:val="none" w:sz="0" w:space="0" w:color="auto"/>
                                            <w:bottom w:val="none" w:sz="0" w:space="0" w:color="auto"/>
                                            <w:right w:val="none" w:sz="0" w:space="0" w:color="auto"/>
                                          </w:divBdr>
                                        </w:div>
                                        <w:div w:id="353112811">
                                          <w:marLeft w:val="0"/>
                                          <w:marRight w:val="0"/>
                                          <w:marTop w:val="0"/>
                                          <w:marBottom w:val="0"/>
                                          <w:divBdr>
                                            <w:top w:val="none" w:sz="0" w:space="0" w:color="auto"/>
                                            <w:left w:val="none" w:sz="0" w:space="0" w:color="auto"/>
                                            <w:bottom w:val="none" w:sz="0" w:space="0" w:color="auto"/>
                                            <w:right w:val="none" w:sz="0" w:space="0" w:color="auto"/>
                                          </w:divBdr>
                                          <w:divsChild>
                                            <w:div w:id="1883251331">
                                              <w:marLeft w:val="0"/>
                                              <w:marRight w:val="0"/>
                                              <w:marTop w:val="0"/>
                                              <w:marBottom w:val="240"/>
                                              <w:divBdr>
                                                <w:top w:val="none" w:sz="0" w:space="0" w:color="auto"/>
                                                <w:left w:val="none" w:sz="0" w:space="0" w:color="auto"/>
                                                <w:bottom w:val="none" w:sz="0" w:space="0" w:color="auto"/>
                                                <w:right w:val="none" w:sz="0" w:space="0" w:color="auto"/>
                                              </w:divBdr>
                                            </w:div>
                                          </w:divsChild>
                                        </w:div>
                                        <w:div w:id="1129788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36174568">
      <w:bodyDiv w:val="1"/>
      <w:marLeft w:val="0"/>
      <w:marRight w:val="0"/>
      <w:marTop w:val="0"/>
      <w:marBottom w:val="0"/>
      <w:divBdr>
        <w:top w:val="none" w:sz="0" w:space="0" w:color="auto"/>
        <w:left w:val="none" w:sz="0" w:space="0" w:color="auto"/>
        <w:bottom w:val="none" w:sz="0" w:space="0" w:color="auto"/>
        <w:right w:val="none" w:sz="0" w:space="0" w:color="auto"/>
      </w:divBdr>
    </w:div>
    <w:div w:id="1623878149">
      <w:bodyDiv w:val="1"/>
      <w:marLeft w:val="0"/>
      <w:marRight w:val="0"/>
      <w:marTop w:val="0"/>
      <w:marBottom w:val="0"/>
      <w:divBdr>
        <w:top w:val="none" w:sz="0" w:space="0" w:color="auto"/>
        <w:left w:val="none" w:sz="0" w:space="0" w:color="auto"/>
        <w:bottom w:val="none" w:sz="0" w:space="0" w:color="auto"/>
        <w:right w:val="none" w:sz="0" w:space="0" w:color="auto"/>
      </w:divBdr>
    </w:div>
    <w:div w:id="1901210761">
      <w:bodyDiv w:val="1"/>
      <w:marLeft w:val="0"/>
      <w:marRight w:val="0"/>
      <w:marTop w:val="0"/>
      <w:marBottom w:val="0"/>
      <w:divBdr>
        <w:top w:val="none" w:sz="0" w:space="0" w:color="auto"/>
        <w:left w:val="none" w:sz="0" w:space="0" w:color="auto"/>
        <w:bottom w:val="none" w:sz="0" w:space="0" w:color="auto"/>
        <w:right w:val="none" w:sz="0" w:space="0" w:color="auto"/>
      </w:divBdr>
      <w:divsChild>
        <w:div w:id="375355395">
          <w:marLeft w:val="0"/>
          <w:marRight w:val="0"/>
          <w:marTop w:val="0"/>
          <w:marBottom w:val="0"/>
          <w:divBdr>
            <w:top w:val="none" w:sz="0" w:space="0" w:color="auto"/>
            <w:left w:val="none" w:sz="0" w:space="0" w:color="auto"/>
            <w:bottom w:val="none" w:sz="0" w:space="0" w:color="auto"/>
            <w:right w:val="none" w:sz="0" w:space="0" w:color="auto"/>
          </w:divBdr>
          <w:divsChild>
            <w:div w:id="1408115168">
              <w:marLeft w:val="0"/>
              <w:marRight w:val="0"/>
              <w:marTop w:val="0"/>
              <w:marBottom w:val="0"/>
              <w:divBdr>
                <w:top w:val="none" w:sz="0" w:space="0" w:color="auto"/>
                <w:left w:val="none" w:sz="0" w:space="0" w:color="auto"/>
                <w:bottom w:val="none" w:sz="0" w:space="0" w:color="auto"/>
                <w:right w:val="none" w:sz="0" w:space="0" w:color="auto"/>
              </w:divBdr>
              <w:divsChild>
                <w:div w:id="1437166405">
                  <w:marLeft w:val="0"/>
                  <w:marRight w:val="0"/>
                  <w:marTop w:val="0"/>
                  <w:marBottom w:val="0"/>
                  <w:divBdr>
                    <w:top w:val="none" w:sz="0" w:space="0" w:color="auto"/>
                    <w:left w:val="none" w:sz="0" w:space="0" w:color="auto"/>
                    <w:bottom w:val="none" w:sz="0" w:space="0" w:color="auto"/>
                    <w:right w:val="none" w:sz="0" w:space="0" w:color="auto"/>
                  </w:divBdr>
                </w:div>
                <w:div w:id="173469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078506">
          <w:marLeft w:val="0"/>
          <w:marRight w:val="0"/>
          <w:marTop w:val="660"/>
          <w:marBottom w:val="660"/>
          <w:divBdr>
            <w:top w:val="none" w:sz="0" w:space="0" w:color="auto"/>
            <w:left w:val="none" w:sz="0" w:space="0" w:color="auto"/>
            <w:bottom w:val="none" w:sz="0" w:space="0" w:color="auto"/>
            <w:right w:val="none" w:sz="0" w:space="0" w:color="auto"/>
          </w:divBdr>
          <w:divsChild>
            <w:div w:id="1913003059">
              <w:marLeft w:val="0"/>
              <w:marRight w:val="0"/>
              <w:marTop w:val="0"/>
              <w:marBottom w:val="0"/>
              <w:divBdr>
                <w:top w:val="none" w:sz="0" w:space="0" w:color="auto"/>
                <w:left w:val="none" w:sz="0" w:space="0" w:color="auto"/>
                <w:bottom w:val="none" w:sz="0" w:space="0" w:color="auto"/>
                <w:right w:val="none" w:sz="0" w:space="0" w:color="auto"/>
              </w:divBdr>
              <w:divsChild>
                <w:div w:id="537546380">
                  <w:marLeft w:val="0"/>
                  <w:marRight w:val="0"/>
                  <w:marTop w:val="0"/>
                  <w:marBottom w:val="0"/>
                  <w:divBdr>
                    <w:top w:val="none" w:sz="0" w:space="0" w:color="auto"/>
                    <w:left w:val="none" w:sz="0" w:space="0" w:color="auto"/>
                    <w:bottom w:val="none" w:sz="0" w:space="0" w:color="auto"/>
                    <w:right w:val="none" w:sz="0" w:space="0" w:color="auto"/>
                  </w:divBdr>
                  <w:divsChild>
                    <w:div w:id="780152646">
                      <w:marLeft w:val="0"/>
                      <w:marRight w:val="0"/>
                      <w:marTop w:val="0"/>
                      <w:marBottom w:val="0"/>
                      <w:divBdr>
                        <w:top w:val="none" w:sz="0" w:space="0" w:color="auto"/>
                        <w:left w:val="none" w:sz="0" w:space="0" w:color="auto"/>
                        <w:bottom w:val="none" w:sz="0" w:space="0" w:color="auto"/>
                        <w:right w:val="none" w:sz="0" w:space="0" w:color="auto"/>
                      </w:divBdr>
                      <w:divsChild>
                        <w:div w:id="1146825422">
                          <w:marLeft w:val="0"/>
                          <w:marRight w:val="0"/>
                          <w:marTop w:val="0"/>
                          <w:marBottom w:val="0"/>
                          <w:divBdr>
                            <w:top w:val="none" w:sz="0" w:space="0" w:color="auto"/>
                            <w:left w:val="none" w:sz="0" w:space="0" w:color="auto"/>
                            <w:bottom w:val="none" w:sz="0" w:space="0" w:color="auto"/>
                            <w:right w:val="none" w:sz="0" w:space="0" w:color="auto"/>
                          </w:divBdr>
                          <w:divsChild>
                            <w:div w:id="1941251333">
                              <w:marLeft w:val="0"/>
                              <w:marRight w:val="0"/>
                              <w:marTop w:val="0"/>
                              <w:marBottom w:val="360"/>
                              <w:divBdr>
                                <w:top w:val="none" w:sz="0" w:space="0" w:color="auto"/>
                                <w:left w:val="none" w:sz="0" w:space="0" w:color="auto"/>
                                <w:bottom w:val="none" w:sz="0" w:space="0" w:color="auto"/>
                                <w:right w:val="none" w:sz="0" w:space="0" w:color="auto"/>
                              </w:divBdr>
                              <w:divsChild>
                                <w:div w:id="2142839737">
                                  <w:marLeft w:val="0"/>
                                  <w:marRight w:val="0"/>
                                  <w:marTop w:val="0"/>
                                  <w:marBottom w:val="0"/>
                                  <w:divBdr>
                                    <w:top w:val="none" w:sz="0" w:space="0" w:color="auto"/>
                                    <w:left w:val="none" w:sz="0" w:space="0" w:color="auto"/>
                                    <w:bottom w:val="none" w:sz="0" w:space="0" w:color="auto"/>
                                    <w:right w:val="none" w:sz="0" w:space="0" w:color="auto"/>
                                  </w:divBdr>
                                  <w:divsChild>
                                    <w:div w:id="346450368">
                                      <w:marLeft w:val="0"/>
                                      <w:marRight w:val="0"/>
                                      <w:marTop w:val="0"/>
                                      <w:marBottom w:val="0"/>
                                      <w:divBdr>
                                        <w:top w:val="none" w:sz="0" w:space="0" w:color="auto"/>
                                        <w:left w:val="none" w:sz="0" w:space="0" w:color="auto"/>
                                        <w:bottom w:val="none" w:sz="0" w:space="0" w:color="auto"/>
                                        <w:right w:val="none" w:sz="0" w:space="0" w:color="auto"/>
                                      </w:divBdr>
                                      <w:divsChild>
                                        <w:div w:id="860700155">
                                          <w:marLeft w:val="0"/>
                                          <w:marRight w:val="0"/>
                                          <w:marTop w:val="0"/>
                                          <w:marBottom w:val="0"/>
                                          <w:divBdr>
                                            <w:top w:val="none" w:sz="0" w:space="0" w:color="auto"/>
                                            <w:left w:val="none" w:sz="0" w:space="0" w:color="auto"/>
                                            <w:bottom w:val="none" w:sz="0" w:space="0" w:color="auto"/>
                                            <w:right w:val="none" w:sz="0" w:space="0" w:color="auto"/>
                                          </w:divBdr>
                                        </w:div>
                                        <w:div w:id="225650949">
                                          <w:marLeft w:val="0"/>
                                          <w:marRight w:val="0"/>
                                          <w:marTop w:val="0"/>
                                          <w:marBottom w:val="0"/>
                                          <w:divBdr>
                                            <w:top w:val="none" w:sz="0" w:space="0" w:color="auto"/>
                                            <w:left w:val="none" w:sz="0" w:space="0" w:color="auto"/>
                                            <w:bottom w:val="none" w:sz="0" w:space="0" w:color="auto"/>
                                            <w:right w:val="none" w:sz="0" w:space="0" w:color="auto"/>
                                          </w:divBdr>
                                          <w:divsChild>
                                            <w:div w:id="1187913003">
                                              <w:marLeft w:val="0"/>
                                              <w:marRight w:val="0"/>
                                              <w:marTop w:val="0"/>
                                              <w:marBottom w:val="240"/>
                                              <w:divBdr>
                                                <w:top w:val="none" w:sz="0" w:space="0" w:color="auto"/>
                                                <w:left w:val="none" w:sz="0" w:space="0" w:color="auto"/>
                                                <w:bottom w:val="none" w:sz="0" w:space="0" w:color="auto"/>
                                                <w:right w:val="none" w:sz="0" w:space="0" w:color="auto"/>
                                              </w:divBdr>
                                            </w:div>
                                          </w:divsChild>
                                        </w:div>
                                        <w:div w:id="79779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o.org.uk/concerns/" TargetMode="External"/><Relationship Id="rId3" Type="http://schemas.openxmlformats.org/officeDocument/2006/relationships/webSettings" Target="webSettings.xml"/><Relationship Id="rId7" Type="http://schemas.openxmlformats.org/officeDocument/2006/relationships/hyperlink" Target="https://ico.org.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3c.org.uk/"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4</Pages>
  <Words>890</Words>
  <Characters>5077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elkington</dc:creator>
  <cp:keywords/>
  <dc:description/>
  <cp:lastModifiedBy>John Teuwen</cp:lastModifiedBy>
  <cp:revision>14</cp:revision>
  <dcterms:created xsi:type="dcterms:W3CDTF">2022-01-19T08:43:00Z</dcterms:created>
  <dcterms:modified xsi:type="dcterms:W3CDTF">2024-07-15T09:11:00Z</dcterms:modified>
</cp:coreProperties>
</file>