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E146E" w14:textId="2331A33A" w:rsidR="00C1781C" w:rsidRPr="00877A99" w:rsidRDefault="00C1781C" w:rsidP="00C1781C">
      <w:pPr>
        <w:pStyle w:val="Standard"/>
        <w:jc w:val="center"/>
        <w:rPr>
          <w:rFonts w:asciiTheme="minorHAnsi" w:hAnsiTheme="minorHAnsi" w:cstheme="minorHAnsi"/>
          <w:sz w:val="32"/>
          <w:szCs w:val="32"/>
        </w:rPr>
      </w:pPr>
      <w:r w:rsidRPr="00877A99">
        <w:rPr>
          <w:rFonts w:asciiTheme="minorHAnsi" w:hAnsiTheme="minorHAnsi" w:cstheme="minorHAnsi"/>
          <w:b/>
          <w:bCs/>
          <w:sz w:val="32"/>
          <w:szCs w:val="32"/>
        </w:rPr>
        <w:t>Wombourne Kayak Club Social Media Policy</w:t>
      </w:r>
    </w:p>
    <w:p w14:paraId="66185688" w14:textId="77777777" w:rsidR="00C1781C" w:rsidRPr="00C1781C" w:rsidRDefault="00C1781C" w:rsidP="00C1781C">
      <w:pPr>
        <w:pStyle w:val="Heading1"/>
        <w:ind w:left="-5"/>
        <w:rPr>
          <w:rFonts w:asciiTheme="minorHAnsi" w:hAnsiTheme="minorHAnsi" w:cstheme="minorHAnsi"/>
          <w:sz w:val="24"/>
        </w:rPr>
      </w:pPr>
      <w:r w:rsidRPr="00C1781C">
        <w:rPr>
          <w:rFonts w:asciiTheme="minorHAnsi" w:hAnsiTheme="minorHAnsi" w:cstheme="minorHAnsi"/>
          <w:sz w:val="24"/>
        </w:rPr>
        <w:t xml:space="preserve">Aim  </w:t>
      </w:r>
    </w:p>
    <w:p w14:paraId="4EBC7E31" w14:textId="77777777" w:rsidR="00C1781C" w:rsidRPr="00C1781C" w:rsidRDefault="00C1781C" w:rsidP="00C1781C">
      <w:pPr>
        <w:spacing w:after="0"/>
        <w:rPr>
          <w:sz w:val="24"/>
          <w:szCs w:val="24"/>
        </w:rPr>
      </w:pPr>
      <w:r w:rsidRPr="00C1781C">
        <w:rPr>
          <w:b/>
          <w:sz w:val="24"/>
          <w:szCs w:val="24"/>
        </w:rPr>
        <w:t xml:space="preserve"> </w:t>
      </w:r>
    </w:p>
    <w:p w14:paraId="3041EF06" w14:textId="77777777" w:rsidR="00C1781C" w:rsidRPr="00C1781C" w:rsidRDefault="00C1781C" w:rsidP="00C1781C">
      <w:pPr>
        <w:ind w:left="-5"/>
        <w:rPr>
          <w:sz w:val="24"/>
          <w:szCs w:val="24"/>
        </w:rPr>
      </w:pPr>
      <w:r w:rsidRPr="00C1781C">
        <w:rPr>
          <w:sz w:val="24"/>
          <w:szCs w:val="24"/>
        </w:rPr>
        <w:t xml:space="preserve">To minimise the risks associated with the use of social media that can impact the wellbeing of the Club’s members and its reputation, so that all members can enjoy the benefits of social networking by applying the standards of conduct expected by the Club. </w:t>
      </w:r>
    </w:p>
    <w:p w14:paraId="09C749DC" w14:textId="77777777" w:rsidR="00F33D7D" w:rsidRDefault="00C1781C">
      <w:pPr>
        <w:rPr>
          <w:b/>
          <w:bCs/>
          <w:sz w:val="24"/>
          <w:szCs w:val="24"/>
        </w:rPr>
      </w:pPr>
      <w:r w:rsidRPr="00C1781C">
        <w:rPr>
          <w:b/>
          <w:bCs/>
          <w:sz w:val="24"/>
          <w:szCs w:val="24"/>
        </w:rPr>
        <w:t>Purpose</w:t>
      </w:r>
    </w:p>
    <w:p w14:paraId="2A53E341" w14:textId="79B2AC66" w:rsidR="00F33D7D" w:rsidRPr="002F3E54" w:rsidRDefault="00F33D7D">
      <w:pPr>
        <w:rPr>
          <w:sz w:val="24"/>
          <w:szCs w:val="24"/>
        </w:rPr>
      </w:pPr>
      <w:r w:rsidRPr="002F3E54">
        <w:rPr>
          <w:sz w:val="24"/>
          <w:szCs w:val="24"/>
        </w:rPr>
        <w:t>The Social Media Policy has a purpose to provide guidelines for communication</w:t>
      </w:r>
      <w:r w:rsidR="00A27FA0">
        <w:rPr>
          <w:sz w:val="24"/>
          <w:szCs w:val="24"/>
        </w:rPr>
        <w:t>, promotion, public relations on the behalf of the club, for the benefit of its</w:t>
      </w:r>
      <w:r w:rsidRPr="002F3E54">
        <w:rPr>
          <w:sz w:val="24"/>
          <w:szCs w:val="24"/>
        </w:rPr>
        <w:t xml:space="preserve"> members </w:t>
      </w:r>
      <w:r w:rsidR="002F3E54">
        <w:rPr>
          <w:sz w:val="24"/>
          <w:szCs w:val="24"/>
        </w:rPr>
        <w:t xml:space="preserve">and </w:t>
      </w:r>
      <w:r w:rsidR="002F3E54" w:rsidRPr="002F3E54">
        <w:rPr>
          <w:sz w:val="24"/>
          <w:szCs w:val="24"/>
        </w:rPr>
        <w:t xml:space="preserve">refers to the latest generation of interactive online services such as blogs, discussion forums, </w:t>
      </w:r>
      <w:r w:rsidR="005F592D" w:rsidRPr="002F3E54">
        <w:rPr>
          <w:sz w:val="24"/>
          <w:szCs w:val="24"/>
        </w:rPr>
        <w:t>podcasts,</w:t>
      </w:r>
      <w:r w:rsidR="002F3E54" w:rsidRPr="002F3E54">
        <w:rPr>
          <w:sz w:val="24"/>
          <w:szCs w:val="24"/>
        </w:rPr>
        <w:t xml:space="preserve"> and instant messaging </w:t>
      </w:r>
      <w:r w:rsidRPr="002F3E54">
        <w:rPr>
          <w:sz w:val="24"/>
          <w:szCs w:val="24"/>
        </w:rPr>
        <w:t>when using the following:</w:t>
      </w:r>
    </w:p>
    <w:p w14:paraId="571490C7" w14:textId="1100C9D9" w:rsidR="00F33D7D" w:rsidRPr="002F3E54" w:rsidRDefault="00F33D7D" w:rsidP="002F3E54">
      <w:pPr>
        <w:pStyle w:val="ListParagraph"/>
        <w:numPr>
          <w:ilvl w:val="0"/>
          <w:numId w:val="4"/>
        </w:numPr>
        <w:spacing w:after="0"/>
        <w:rPr>
          <w:sz w:val="24"/>
          <w:szCs w:val="24"/>
        </w:rPr>
      </w:pPr>
      <w:r w:rsidRPr="002F3E54">
        <w:rPr>
          <w:sz w:val="24"/>
          <w:szCs w:val="24"/>
        </w:rPr>
        <w:t>The club website</w:t>
      </w:r>
    </w:p>
    <w:p w14:paraId="664C4C11" w14:textId="638A8D25" w:rsidR="00F33D7D" w:rsidRPr="002F3E54" w:rsidRDefault="002F3E54" w:rsidP="002F3E54">
      <w:pPr>
        <w:pStyle w:val="ListParagraph"/>
        <w:numPr>
          <w:ilvl w:val="0"/>
          <w:numId w:val="4"/>
        </w:numPr>
        <w:spacing w:after="0"/>
        <w:rPr>
          <w:sz w:val="24"/>
          <w:szCs w:val="24"/>
        </w:rPr>
      </w:pPr>
      <w:r w:rsidRPr="002F3E54">
        <w:rPr>
          <w:sz w:val="24"/>
          <w:szCs w:val="24"/>
        </w:rPr>
        <w:t xml:space="preserve">Social networking sites e.g. </w:t>
      </w:r>
      <w:r w:rsidR="00F33D7D" w:rsidRPr="002F3E54">
        <w:rPr>
          <w:sz w:val="24"/>
          <w:szCs w:val="24"/>
        </w:rPr>
        <w:t>The Club Facebook including CACW page</w:t>
      </w:r>
    </w:p>
    <w:p w14:paraId="3E1C9910" w14:textId="4C958FB2" w:rsidR="002F3E54" w:rsidRPr="002F3E54" w:rsidRDefault="002F3E54" w:rsidP="002F3E54">
      <w:pPr>
        <w:numPr>
          <w:ilvl w:val="0"/>
          <w:numId w:val="4"/>
        </w:numPr>
        <w:spacing w:after="0" w:line="249" w:lineRule="auto"/>
        <w:rPr>
          <w:sz w:val="24"/>
          <w:szCs w:val="24"/>
        </w:rPr>
      </w:pPr>
      <w:r w:rsidRPr="002F3E54">
        <w:rPr>
          <w:sz w:val="24"/>
          <w:szCs w:val="24"/>
        </w:rPr>
        <w:t xml:space="preserve">Micro-blogging services e.g., Twitter </w:t>
      </w:r>
    </w:p>
    <w:p w14:paraId="4DC5A05D" w14:textId="5DCB5792" w:rsidR="00F33D7D" w:rsidRPr="002F3E54" w:rsidRDefault="00F33D7D" w:rsidP="002F3E54">
      <w:pPr>
        <w:pStyle w:val="ListParagraph"/>
        <w:numPr>
          <w:ilvl w:val="0"/>
          <w:numId w:val="4"/>
        </w:numPr>
        <w:spacing w:after="0"/>
        <w:rPr>
          <w:sz w:val="24"/>
          <w:szCs w:val="24"/>
        </w:rPr>
      </w:pPr>
      <w:r w:rsidRPr="002F3E54">
        <w:rPr>
          <w:sz w:val="24"/>
          <w:szCs w:val="24"/>
        </w:rPr>
        <w:t>The Club’s WhatsApp both for Club and Peer Paddles</w:t>
      </w:r>
    </w:p>
    <w:p w14:paraId="4F273DEC" w14:textId="3AAAD518" w:rsidR="002F3E54" w:rsidRPr="002F3E54" w:rsidRDefault="002F3E54" w:rsidP="002F3E54">
      <w:pPr>
        <w:numPr>
          <w:ilvl w:val="0"/>
          <w:numId w:val="4"/>
        </w:numPr>
        <w:spacing w:after="0" w:line="249" w:lineRule="auto"/>
        <w:rPr>
          <w:sz w:val="24"/>
          <w:szCs w:val="24"/>
        </w:rPr>
      </w:pPr>
      <w:r w:rsidRPr="002F3E54">
        <w:rPr>
          <w:sz w:val="24"/>
          <w:szCs w:val="24"/>
        </w:rPr>
        <w:t>Photo-sharing services e.g., Flickr, Snapchat</w:t>
      </w:r>
      <w:r>
        <w:rPr>
          <w:sz w:val="24"/>
          <w:szCs w:val="24"/>
        </w:rPr>
        <w:t>, Instagram</w:t>
      </w:r>
    </w:p>
    <w:p w14:paraId="36D7F526" w14:textId="77777777" w:rsidR="002F3E54" w:rsidRPr="002F3E54" w:rsidRDefault="002F3E54" w:rsidP="002F3E54">
      <w:pPr>
        <w:numPr>
          <w:ilvl w:val="0"/>
          <w:numId w:val="4"/>
        </w:numPr>
        <w:spacing w:after="0" w:line="249" w:lineRule="auto"/>
        <w:rPr>
          <w:sz w:val="24"/>
          <w:szCs w:val="24"/>
        </w:rPr>
      </w:pPr>
      <w:r w:rsidRPr="002F3E54">
        <w:rPr>
          <w:sz w:val="24"/>
          <w:szCs w:val="24"/>
        </w:rPr>
        <w:t xml:space="preserve">Video-sharing services e.g. You Tube </w:t>
      </w:r>
    </w:p>
    <w:p w14:paraId="0ED530D1" w14:textId="77777777" w:rsidR="009066A8" w:rsidRDefault="009066A8" w:rsidP="002F3E54">
      <w:pPr>
        <w:spacing w:after="0"/>
      </w:pPr>
    </w:p>
    <w:p w14:paraId="12434E01" w14:textId="5DEE0225" w:rsidR="002F3E54" w:rsidRDefault="009066A8" w:rsidP="002F3E54">
      <w:pPr>
        <w:spacing w:after="0"/>
        <w:rPr>
          <w:b/>
          <w:bCs/>
          <w:sz w:val="24"/>
          <w:szCs w:val="24"/>
        </w:rPr>
      </w:pPr>
      <w:r w:rsidRPr="009066A8">
        <w:rPr>
          <w:b/>
          <w:bCs/>
        </w:rPr>
        <w:t>Paddle UK –</w:t>
      </w:r>
      <w:r>
        <w:t xml:space="preserve"> </w:t>
      </w:r>
      <w:hyperlink r:id="rId7" w:history="1">
        <w:r w:rsidRPr="009066A8">
          <w:rPr>
            <w:rStyle w:val="Hyperlink"/>
          </w:rPr>
          <w:t>Safeguardin</w:t>
        </w:r>
        <w:r w:rsidRPr="009066A8">
          <w:rPr>
            <w:rStyle w:val="Hyperlink"/>
          </w:rPr>
          <w:t>g</w:t>
        </w:r>
        <w:r w:rsidRPr="009066A8">
          <w:rPr>
            <w:rStyle w:val="Hyperlink"/>
          </w:rPr>
          <w:t xml:space="preserve"> </w:t>
        </w:r>
        <w:r w:rsidRPr="009066A8">
          <w:rPr>
            <w:rStyle w:val="Hyperlink"/>
          </w:rPr>
          <w:t>Guidance</w:t>
        </w:r>
      </w:hyperlink>
      <w:r>
        <w:t xml:space="preserve"> e.g.</w:t>
      </w:r>
    </w:p>
    <w:p w14:paraId="43987597" w14:textId="59401800" w:rsidR="005F592D" w:rsidRDefault="005F592D" w:rsidP="002F3E54">
      <w:pPr>
        <w:spacing w:after="0"/>
        <w:rPr>
          <w:b/>
          <w:bCs/>
          <w:sz w:val="24"/>
          <w:szCs w:val="24"/>
        </w:rPr>
      </w:pPr>
    </w:p>
    <w:p w14:paraId="6EC83060" w14:textId="246F0EF1" w:rsidR="005F592D" w:rsidRDefault="005F592D" w:rsidP="00F33D7D">
      <w:pPr>
        <w:ind w:left="-5"/>
        <w:rPr>
          <w:b/>
        </w:rPr>
      </w:pPr>
      <w:r>
        <w:rPr>
          <w:b/>
        </w:rPr>
        <w:t xml:space="preserve">Integration of online strategies, </w:t>
      </w:r>
      <w:r w:rsidR="007B64A8">
        <w:rPr>
          <w:b/>
        </w:rPr>
        <w:t>policies,</w:t>
      </w:r>
      <w:r>
        <w:rPr>
          <w:b/>
        </w:rPr>
        <w:t xml:space="preserve"> and procedures </w:t>
      </w:r>
      <w:r w:rsidR="007B64A8">
        <w:rPr>
          <w:b/>
        </w:rPr>
        <w:t xml:space="preserve">to </w:t>
      </w:r>
      <w:r>
        <w:rPr>
          <w:b/>
        </w:rPr>
        <w:t>fulfil GDPR!</w:t>
      </w:r>
    </w:p>
    <w:p w14:paraId="05671955" w14:textId="04883ADA" w:rsidR="005F592D" w:rsidRDefault="005F592D" w:rsidP="00F33D7D">
      <w:pPr>
        <w:ind w:left="-5"/>
        <w:rPr>
          <w:rFonts w:eastAsia="Times New Roman" w:cstheme="minorHAnsi"/>
          <w:sz w:val="24"/>
          <w:szCs w:val="24"/>
          <w:lang w:eastAsia="en-GB"/>
        </w:rPr>
      </w:pPr>
      <w:r w:rsidRPr="005F592D">
        <w:rPr>
          <w:rFonts w:eastAsia="Times New Roman" w:cstheme="minorHAnsi"/>
          <w:sz w:val="24"/>
          <w:szCs w:val="24"/>
          <w:lang w:eastAsia="en-GB"/>
        </w:rPr>
        <w:t>These should include documents such as retention and management of personal information, use of photographs and Club/ Centre code of conduct/ behaviour.</w:t>
      </w:r>
    </w:p>
    <w:p w14:paraId="419F88A3" w14:textId="3C82AE21" w:rsidR="00F463A0" w:rsidRDefault="00F463A0" w:rsidP="00F33D7D">
      <w:pPr>
        <w:ind w:left="-5"/>
        <w:rPr>
          <w:rFonts w:cstheme="minorHAnsi"/>
          <w:bCs/>
          <w:sz w:val="24"/>
          <w:szCs w:val="24"/>
        </w:rPr>
      </w:pPr>
      <w:r w:rsidRPr="00CC4C7D">
        <w:rPr>
          <w:rFonts w:cstheme="minorHAnsi"/>
          <w:bCs/>
          <w:sz w:val="24"/>
          <w:szCs w:val="24"/>
        </w:rPr>
        <w:t>Code of Conduct –</w:t>
      </w:r>
      <w:hyperlink r:id="rId8" w:history="1">
        <w:r w:rsidRPr="00F463A0">
          <w:rPr>
            <w:rStyle w:val="Hyperlink"/>
            <w:rFonts w:cstheme="minorHAnsi"/>
            <w:bCs/>
            <w:sz w:val="24"/>
            <w:szCs w:val="24"/>
          </w:rPr>
          <w:t xml:space="preserve"> Juniors</w:t>
        </w:r>
      </w:hyperlink>
    </w:p>
    <w:p w14:paraId="54FD41D9" w14:textId="69CAEDC2" w:rsidR="00D91F40" w:rsidRDefault="00D91F40" w:rsidP="00F33D7D">
      <w:pPr>
        <w:ind w:left="-5"/>
        <w:rPr>
          <w:rFonts w:cstheme="minorHAnsi"/>
          <w:bCs/>
          <w:sz w:val="24"/>
          <w:szCs w:val="24"/>
        </w:rPr>
      </w:pPr>
      <w:r w:rsidRPr="00CC4C7D">
        <w:rPr>
          <w:rFonts w:cstheme="minorHAnsi"/>
          <w:bCs/>
          <w:sz w:val="24"/>
          <w:szCs w:val="24"/>
        </w:rPr>
        <w:t>Code of Conduct</w:t>
      </w:r>
      <w:r>
        <w:rPr>
          <w:rFonts w:cstheme="minorHAnsi"/>
          <w:bCs/>
          <w:sz w:val="24"/>
          <w:szCs w:val="24"/>
        </w:rPr>
        <w:t xml:space="preserve"> -</w:t>
      </w:r>
      <w:hyperlink r:id="rId9" w:history="1">
        <w:r w:rsidRPr="00D91F40">
          <w:rPr>
            <w:rStyle w:val="Hyperlink"/>
            <w:rFonts w:cstheme="minorHAnsi"/>
            <w:bCs/>
            <w:sz w:val="24"/>
            <w:szCs w:val="24"/>
          </w:rPr>
          <w:t xml:space="preserve"> Adults</w:t>
        </w:r>
      </w:hyperlink>
    </w:p>
    <w:p w14:paraId="1334DDF1" w14:textId="052206B5" w:rsidR="00CE6B5F" w:rsidRDefault="00CE6B5F" w:rsidP="00F33D7D">
      <w:pPr>
        <w:ind w:left="-5"/>
        <w:rPr>
          <w:rFonts w:cstheme="minorHAnsi"/>
          <w:sz w:val="24"/>
          <w:szCs w:val="24"/>
        </w:rPr>
      </w:pPr>
      <w:r>
        <w:rPr>
          <w:rFonts w:cstheme="minorHAnsi"/>
          <w:bCs/>
          <w:sz w:val="24"/>
          <w:szCs w:val="24"/>
        </w:rPr>
        <w:t xml:space="preserve">WKC - </w:t>
      </w:r>
      <w:hyperlink r:id="rId10" w:history="1">
        <w:r w:rsidRPr="00CE6B5F">
          <w:rPr>
            <w:rStyle w:val="Hyperlink"/>
            <w:rFonts w:cstheme="minorHAnsi"/>
            <w:sz w:val="24"/>
            <w:szCs w:val="24"/>
          </w:rPr>
          <w:t>Safeguarding Policy for Children</w:t>
        </w:r>
      </w:hyperlink>
      <w:r w:rsidRPr="00CC4C7D">
        <w:rPr>
          <w:rFonts w:cstheme="minorHAnsi"/>
          <w:sz w:val="24"/>
          <w:szCs w:val="24"/>
        </w:rPr>
        <w:t xml:space="preserve"> </w:t>
      </w:r>
    </w:p>
    <w:p w14:paraId="40A2976D" w14:textId="54CDA6EC" w:rsidR="00CE6B5F" w:rsidRPr="00CE6B5F" w:rsidRDefault="00CE6B5F" w:rsidP="00F33D7D">
      <w:pPr>
        <w:ind w:left="-5"/>
        <w:rPr>
          <w:rFonts w:eastAsia="Times New Roman" w:cstheme="minorHAnsi"/>
          <w:b/>
          <w:sz w:val="24"/>
          <w:szCs w:val="24"/>
          <w:lang w:eastAsia="en-GB"/>
        </w:rPr>
      </w:pPr>
      <w:r w:rsidRPr="00CE6B5F">
        <w:rPr>
          <w:rFonts w:cstheme="minorHAnsi"/>
          <w:b/>
          <w:sz w:val="24"/>
          <w:szCs w:val="24"/>
        </w:rPr>
        <w:t>Policies</w:t>
      </w:r>
      <w:r>
        <w:rPr>
          <w:rFonts w:cstheme="minorHAnsi"/>
          <w:b/>
          <w:sz w:val="24"/>
          <w:szCs w:val="24"/>
        </w:rPr>
        <w:t xml:space="preserve"> &amp; Guidance</w:t>
      </w:r>
    </w:p>
    <w:p w14:paraId="19185586" w14:textId="6B3DCB3E" w:rsidR="00F463A0" w:rsidRDefault="00F463A0" w:rsidP="00CE6B5F">
      <w:pPr>
        <w:spacing w:after="0"/>
        <w:rPr>
          <w:rFonts w:cstheme="minorHAnsi"/>
          <w:sz w:val="24"/>
          <w:szCs w:val="24"/>
        </w:rPr>
      </w:pPr>
      <w:hyperlink r:id="rId11" w:history="1">
        <w:r w:rsidRPr="00F463A0">
          <w:rPr>
            <w:rStyle w:val="Hyperlink"/>
            <w:rFonts w:cstheme="minorHAnsi"/>
            <w:b/>
            <w:bCs/>
            <w:sz w:val="24"/>
            <w:szCs w:val="24"/>
          </w:rPr>
          <w:t>P3</w:t>
        </w:r>
      </w:hyperlink>
      <w:r w:rsidRPr="00CC4C7D">
        <w:rPr>
          <w:rFonts w:cstheme="minorHAnsi"/>
          <w:b/>
          <w:bCs/>
          <w:sz w:val="24"/>
          <w:szCs w:val="24"/>
        </w:rPr>
        <w:t xml:space="preserve"> </w:t>
      </w:r>
      <w:r w:rsidRPr="00CC4C7D">
        <w:rPr>
          <w:rFonts w:cstheme="minorHAnsi"/>
          <w:sz w:val="24"/>
          <w:szCs w:val="24"/>
        </w:rPr>
        <w:t>BC Anti-Bullying Policy</w:t>
      </w:r>
    </w:p>
    <w:p w14:paraId="7BA314C1" w14:textId="4640D8A6" w:rsidR="00CE6B5F" w:rsidRDefault="00CE6B5F" w:rsidP="00CE6B5F">
      <w:pPr>
        <w:spacing w:after="0"/>
        <w:rPr>
          <w:rFonts w:cstheme="minorHAnsi"/>
          <w:sz w:val="24"/>
          <w:szCs w:val="24"/>
          <w:shd w:val="clear" w:color="auto" w:fill="FFFFFF"/>
        </w:rPr>
      </w:pPr>
      <w:hyperlink r:id="rId12" w:history="1">
        <w:r w:rsidRPr="00CE6B5F">
          <w:rPr>
            <w:rStyle w:val="Hyperlink"/>
            <w:rFonts w:cstheme="minorHAnsi"/>
            <w:b/>
            <w:sz w:val="24"/>
            <w:szCs w:val="24"/>
          </w:rPr>
          <w:t>P5-</w:t>
        </w:r>
      </w:hyperlink>
      <w:r w:rsidRPr="00CC4C7D">
        <w:rPr>
          <w:rFonts w:cstheme="minorHAnsi"/>
          <w:b/>
          <w:sz w:val="24"/>
          <w:szCs w:val="24"/>
        </w:rPr>
        <w:t xml:space="preserve"> </w:t>
      </w:r>
      <w:r w:rsidRPr="00CC4C7D">
        <w:rPr>
          <w:rFonts w:cstheme="minorHAnsi"/>
          <w:sz w:val="24"/>
          <w:szCs w:val="24"/>
          <w:shd w:val="clear" w:color="auto" w:fill="FFFFFF"/>
        </w:rPr>
        <w:t>Safe Storage and Handling of Sensitive Material Policy</w:t>
      </w:r>
    </w:p>
    <w:p w14:paraId="3789D137" w14:textId="77777777" w:rsidR="00F463A0" w:rsidRDefault="00F463A0" w:rsidP="00CE6B5F">
      <w:pPr>
        <w:spacing w:after="0"/>
        <w:ind w:left="-5"/>
        <w:rPr>
          <w:rFonts w:cstheme="minorHAnsi"/>
          <w:sz w:val="24"/>
          <w:szCs w:val="24"/>
          <w:shd w:val="clear" w:color="auto" w:fill="FFFFFF"/>
        </w:rPr>
      </w:pPr>
      <w:hyperlink r:id="rId13" w:history="1">
        <w:r w:rsidRPr="00F463A0">
          <w:rPr>
            <w:rStyle w:val="Hyperlink"/>
            <w:rFonts w:cstheme="minorHAnsi"/>
            <w:b/>
            <w:bCs/>
            <w:sz w:val="24"/>
            <w:szCs w:val="24"/>
            <w:shd w:val="clear" w:color="auto" w:fill="FFFFFF"/>
          </w:rPr>
          <w:t>G5</w:t>
        </w:r>
      </w:hyperlink>
      <w:r w:rsidRPr="00F463A0">
        <w:rPr>
          <w:rFonts w:cstheme="minorHAnsi"/>
          <w:b/>
          <w:bCs/>
          <w:sz w:val="24"/>
          <w:szCs w:val="24"/>
          <w:shd w:val="clear" w:color="auto" w:fill="FFFFFF"/>
        </w:rPr>
        <w:t xml:space="preserve"> </w:t>
      </w:r>
      <w:r w:rsidRPr="00F463A0">
        <w:rPr>
          <w:rFonts w:cstheme="minorHAnsi"/>
          <w:sz w:val="24"/>
          <w:szCs w:val="24"/>
          <w:shd w:val="clear" w:color="auto" w:fill="FFFFFF"/>
        </w:rPr>
        <w:t>Code of Conduct</w:t>
      </w:r>
      <w:r w:rsidRPr="00F463A0">
        <w:rPr>
          <w:rFonts w:cstheme="minorHAnsi"/>
          <w:sz w:val="24"/>
          <w:szCs w:val="24"/>
          <w:shd w:val="clear" w:color="auto" w:fill="FFFFFF"/>
        </w:rPr>
        <w:t xml:space="preserve"> </w:t>
      </w:r>
      <w:r w:rsidRPr="00F463A0">
        <w:rPr>
          <w:rFonts w:cstheme="minorHAnsi"/>
          <w:sz w:val="24"/>
          <w:szCs w:val="24"/>
          <w:shd w:val="clear" w:color="auto" w:fill="FFFFFF"/>
        </w:rPr>
        <w:t>f</w:t>
      </w:r>
      <w:r w:rsidRPr="00F463A0">
        <w:rPr>
          <w:rFonts w:cstheme="minorHAnsi"/>
          <w:sz w:val="24"/>
          <w:szCs w:val="24"/>
          <w:shd w:val="clear" w:color="auto" w:fill="FFFFFF"/>
        </w:rPr>
        <w:t>or</w:t>
      </w:r>
      <w:r w:rsidRPr="00F463A0">
        <w:rPr>
          <w:rFonts w:cstheme="minorHAnsi"/>
          <w:sz w:val="24"/>
          <w:szCs w:val="24"/>
          <w:shd w:val="clear" w:color="auto" w:fill="FFFFFF"/>
        </w:rPr>
        <w:t xml:space="preserve"> </w:t>
      </w:r>
      <w:r w:rsidRPr="00F463A0">
        <w:rPr>
          <w:rFonts w:cstheme="minorHAnsi"/>
          <w:sz w:val="24"/>
          <w:szCs w:val="24"/>
          <w:shd w:val="clear" w:color="auto" w:fill="FFFFFF"/>
        </w:rPr>
        <w:t>Coaches</w:t>
      </w:r>
    </w:p>
    <w:p w14:paraId="05D87FB4" w14:textId="300A9894" w:rsidR="0002342B" w:rsidRDefault="0002342B" w:rsidP="00CE6B5F">
      <w:pPr>
        <w:spacing w:after="0"/>
        <w:ind w:left="-5"/>
        <w:rPr>
          <w:bCs/>
          <w:sz w:val="24"/>
          <w:szCs w:val="24"/>
          <w:u w:val="single"/>
        </w:rPr>
      </w:pPr>
      <w:hyperlink r:id="rId14" w:history="1">
        <w:r w:rsidRPr="0002342B">
          <w:rPr>
            <w:rStyle w:val="Hyperlink"/>
            <w:b/>
            <w:sz w:val="24"/>
            <w:szCs w:val="24"/>
          </w:rPr>
          <w:t>G6</w:t>
        </w:r>
      </w:hyperlink>
      <w:r>
        <w:rPr>
          <w:b/>
          <w:sz w:val="24"/>
          <w:szCs w:val="24"/>
        </w:rPr>
        <w:t xml:space="preserve"> </w:t>
      </w:r>
      <w:hyperlink r:id="rId15" w:tgtFrame="_blank" w:history="1">
        <w:r w:rsidRPr="0002342B">
          <w:rPr>
            <w:rStyle w:val="Hyperlink"/>
            <w:bCs/>
            <w:color w:val="auto"/>
            <w:sz w:val="24"/>
            <w:szCs w:val="24"/>
          </w:rPr>
          <w:t>Guidelines for use of Photographic and Filming Equipment</w:t>
        </w:r>
      </w:hyperlink>
    </w:p>
    <w:p w14:paraId="50B9C70E" w14:textId="61DB8814" w:rsidR="00CE6B5F" w:rsidRDefault="00CE6B5F" w:rsidP="00CE6B5F">
      <w:pPr>
        <w:spacing w:after="0"/>
        <w:rPr>
          <w:rFonts w:cstheme="minorHAnsi"/>
          <w:sz w:val="24"/>
          <w:szCs w:val="24"/>
          <w:shd w:val="clear" w:color="auto" w:fill="FFFFFF"/>
        </w:rPr>
      </w:pPr>
      <w:hyperlink r:id="rId16" w:history="1">
        <w:r w:rsidRPr="00CE6B5F">
          <w:rPr>
            <w:rStyle w:val="Hyperlink"/>
            <w:b/>
            <w:sz w:val="24"/>
            <w:szCs w:val="24"/>
          </w:rPr>
          <w:t>G8</w:t>
        </w:r>
      </w:hyperlink>
      <w:r>
        <w:rPr>
          <w:b/>
          <w:sz w:val="24"/>
          <w:szCs w:val="24"/>
        </w:rPr>
        <w:t xml:space="preserve"> </w:t>
      </w:r>
      <w:r w:rsidRPr="00D11C0C">
        <w:rPr>
          <w:rFonts w:cstheme="minorHAnsi"/>
          <w:sz w:val="24"/>
          <w:szCs w:val="24"/>
          <w:shd w:val="clear" w:color="auto" w:fill="FFFFFF"/>
        </w:rPr>
        <w:t>Guidance for Clubs and Centres -Interim Suspension Pending Investigation</w:t>
      </w:r>
    </w:p>
    <w:p w14:paraId="25FB6054" w14:textId="4A2EF0CB" w:rsidR="009066A8" w:rsidRDefault="009066A8" w:rsidP="00CE6B5F">
      <w:pPr>
        <w:spacing w:after="0"/>
        <w:ind w:left="-5"/>
        <w:rPr>
          <w:rFonts w:eastAsia="Times New Roman" w:cstheme="minorHAnsi"/>
          <w:sz w:val="24"/>
          <w:szCs w:val="24"/>
          <w:lang w:eastAsia="en-GB"/>
        </w:rPr>
      </w:pPr>
      <w:hyperlink r:id="rId17" w:history="1">
        <w:r w:rsidRPr="009066A8">
          <w:rPr>
            <w:rStyle w:val="Hyperlink"/>
            <w:rFonts w:eastAsia="Times New Roman" w:cstheme="minorHAnsi"/>
            <w:b/>
            <w:bCs/>
            <w:sz w:val="24"/>
            <w:szCs w:val="24"/>
            <w:lang w:eastAsia="en-GB"/>
          </w:rPr>
          <w:t>G1</w:t>
        </w:r>
        <w:r w:rsidRPr="009066A8">
          <w:rPr>
            <w:rStyle w:val="Hyperlink"/>
            <w:rFonts w:eastAsia="Times New Roman" w:cstheme="minorHAnsi"/>
            <w:b/>
            <w:bCs/>
            <w:sz w:val="24"/>
            <w:szCs w:val="24"/>
            <w:lang w:eastAsia="en-GB"/>
          </w:rPr>
          <w:t>6</w:t>
        </w:r>
      </w:hyperlink>
      <w:r>
        <w:rPr>
          <w:rFonts w:eastAsia="Times New Roman" w:cstheme="minorHAnsi"/>
          <w:b/>
          <w:bCs/>
          <w:sz w:val="24"/>
          <w:szCs w:val="24"/>
          <w:lang w:eastAsia="en-GB"/>
        </w:rPr>
        <w:t xml:space="preserve"> </w:t>
      </w:r>
      <w:r w:rsidRPr="009066A8">
        <w:rPr>
          <w:rFonts w:eastAsia="Times New Roman" w:cstheme="minorHAnsi"/>
          <w:sz w:val="24"/>
          <w:szCs w:val="24"/>
          <w:lang w:eastAsia="en-GB"/>
        </w:rPr>
        <w:t>Guidance for 1:1 Working with Children (Under 18s) and the “Rule of Two”</w:t>
      </w:r>
    </w:p>
    <w:p w14:paraId="16EF7BCA" w14:textId="3D3D317D" w:rsidR="006449A1" w:rsidRPr="006449A1" w:rsidRDefault="006449A1" w:rsidP="00CE6B5F">
      <w:pPr>
        <w:spacing w:after="0"/>
        <w:ind w:left="-5"/>
        <w:rPr>
          <w:b/>
          <w:bCs/>
        </w:rPr>
      </w:pPr>
      <w:hyperlink r:id="rId18" w:history="1">
        <w:r w:rsidRPr="006449A1">
          <w:rPr>
            <w:rStyle w:val="Hyperlink"/>
            <w:rFonts w:eastAsia="Times New Roman" w:cstheme="minorHAnsi"/>
            <w:b/>
            <w:bCs/>
            <w:sz w:val="24"/>
            <w:szCs w:val="24"/>
            <w:lang w:eastAsia="en-GB"/>
          </w:rPr>
          <w:t>G18</w:t>
        </w:r>
      </w:hyperlink>
      <w:r>
        <w:rPr>
          <w:rFonts w:eastAsia="Times New Roman" w:cstheme="minorHAnsi"/>
          <w:b/>
          <w:bCs/>
          <w:sz w:val="24"/>
          <w:szCs w:val="24"/>
          <w:lang w:eastAsia="en-GB"/>
        </w:rPr>
        <w:t xml:space="preserve"> </w:t>
      </w:r>
      <w:r w:rsidRPr="006449A1">
        <w:rPr>
          <w:rFonts w:eastAsia="Times New Roman" w:cstheme="minorHAnsi"/>
          <w:sz w:val="24"/>
          <w:szCs w:val="24"/>
          <w:lang w:eastAsia="en-GB"/>
        </w:rPr>
        <w:t>Parental Support</w:t>
      </w:r>
      <w:r>
        <w:rPr>
          <w:rFonts w:eastAsia="Times New Roman" w:cstheme="minorHAnsi"/>
          <w:b/>
          <w:bCs/>
          <w:sz w:val="24"/>
          <w:szCs w:val="24"/>
          <w:lang w:eastAsia="en-GB"/>
        </w:rPr>
        <w:t xml:space="preserve"> </w:t>
      </w:r>
    </w:p>
    <w:p w14:paraId="123527D8" w14:textId="6BA848B4" w:rsidR="009066A8" w:rsidRDefault="009066A8" w:rsidP="00CE6B5F">
      <w:pPr>
        <w:spacing w:after="0"/>
        <w:ind w:left="-5"/>
        <w:rPr>
          <w:rFonts w:cstheme="minorHAnsi"/>
          <w:sz w:val="24"/>
          <w:szCs w:val="24"/>
          <w:shd w:val="clear" w:color="auto" w:fill="FFFFFF"/>
        </w:rPr>
      </w:pPr>
      <w:hyperlink r:id="rId19" w:history="1">
        <w:r w:rsidR="004A58AE" w:rsidRPr="009066A8">
          <w:rPr>
            <w:rStyle w:val="Hyperlink"/>
            <w:rFonts w:cstheme="minorHAnsi"/>
            <w:b/>
            <w:bCs/>
            <w:sz w:val="24"/>
            <w:szCs w:val="24"/>
            <w:shd w:val="clear" w:color="auto" w:fill="FFFFFF"/>
          </w:rPr>
          <w:t>G</w:t>
        </w:r>
        <w:r w:rsidR="004A58AE" w:rsidRPr="009066A8">
          <w:rPr>
            <w:rStyle w:val="Hyperlink"/>
            <w:rFonts w:cstheme="minorHAnsi"/>
            <w:b/>
            <w:bCs/>
            <w:sz w:val="24"/>
            <w:szCs w:val="24"/>
            <w:shd w:val="clear" w:color="auto" w:fill="FFFFFF"/>
          </w:rPr>
          <w:t>2</w:t>
        </w:r>
        <w:r w:rsidR="004A58AE" w:rsidRPr="009066A8">
          <w:rPr>
            <w:rStyle w:val="Hyperlink"/>
            <w:rFonts w:cstheme="minorHAnsi"/>
            <w:b/>
            <w:bCs/>
            <w:sz w:val="24"/>
            <w:szCs w:val="24"/>
            <w:shd w:val="clear" w:color="auto" w:fill="FFFFFF"/>
          </w:rPr>
          <w:t>0</w:t>
        </w:r>
      </w:hyperlink>
      <w:r w:rsidR="008C3BD3">
        <w:rPr>
          <w:rFonts w:cstheme="minorHAnsi"/>
          <w:b/>
          <w:bCs/>
          <w:sz w:val="24"/>
          <w:szCs w:val="24"/>
          <w:shd w:val="clear" w:color="auto" w:fill="FFFFFF"/>
        </w:rPr>
        <w:t xml:space="preserve"> </w:t>
      </w:r>
      <w:r w:rsidRPr="009066A8">
        <w:rPr>
          <w:rFonts w:cstheme="minorHAnsi"/>
          <w:sz w:val="24"/>
          <w:szCs w:val="24"/>
          <w:shd w:val="clear" w:color="auto" w:fill="FFFFFF"/>
        </w:rPr>
        <w:t>Guidance on Digital Communications with Children (U18)</w:t>
      </w:r>
    </w:p>
    <w:p w14:paraId="34FC19E4" w14:textId="6BDBAA38" w:rsidR="0002342B" w:rsidRDefault="0002342B" w:rsidP="00CE6B5F">
      <w:pPr>
        <w:spacing w:after="0"/>
        <w:ind w:left="-5"/>
      </w:pPr>
      <w:hyperlink r:id="rId20" w:history="1">
        <w:r w:rsidRPr="0002342B">
          <w:rPr>
            <w:rStyle w:val="Hyperlink"/>
            <w:rFonts w:cstheme="minorHAnsi"/>
            <w:b/>
            <w:bCs/>
            <w:sz w:val="24"/>
            <w:szCs w:val="24"/>
            <w:shd w:val="clear" w:color="auto" w:fill="FFFFFF"/>
          </w:rPr>
          <w:t>G21</w:t>
        </w:r>
      </w:hyperlink>
      <w:r>
        <w:rPr>
          <w:rFonts w:cstheme="minorHAnsi"/>
          <w:b/>
          <w:bCs/>
          <w:sz w:val="24"/>
          <w:szCs w:val="24"/>
          <w:shd w:val="clear" w:color="auto" w:fill="FFFFFF"/>
        </w:rPr>
        <w:t xml:space="preserve"> </w:t>
      </w:r>
      <w:hyperlink r:id="rId21" w:tgtFrame="_blank" w:history="1">
        <w:r w:rsidRPr="0002342B">
          <w:rPr>
            <w:rStyle w:val="Hyperlink"/>
            <w:color w:val="auto"/>
            <w:u w:val="none"/>
          </w:rPr>
          <w:t>Safeguarding Training Requirements</w:t>
        </w:r>
      </w:hyperlink>
    </w:p>
    <w:p w14:paraId="2088E8BE" w14:textId="53E38609" w:rsidR="00025229" w:rsidRPr="00025229" w:rsidRDefault="00025229" w:rsidP="00CE6B5F">
      <w:pPr>
        <w:spacing w:after="0"/>
        <w:ind w:left="-5"/>
        <w:rPr>
          <w:b/>
          <w:bCs/>
          <w:sz w:val="24"/>
          <w:szCs w:val="24"/>
        </w:rPr>
      </w:pPr>
      <w:hyperlink r:id="rId22" w:history="1">
        <w:r w:rsidRPr="00025229">
          <w:rPr>
            <w:rStyle w:val="Hyperlink"/>
            <w:b/>
            <w:bCs/>
            <w:sz w:val="24"/>
            <w:szCs w:val="24"/>
          </w:rPr>
          <w:t>G25</w:t>
        </w:r>
      </w:hyperlink>
      <w:r>
        <w:rPr>
          <w:b/>
          <w:bCs/>
          <w:sz w:val="24"/>
          <w:szCs w:val="24"/>
        </w:rPr>
        <w:t xml:space="preserve"> </w:t>
      </w:r>
      <w:r w:rsidRPr="00025229">
        <w:rPr>
          <w:sz w:val="24"/>
          <w:szCs w:val="24"/>
        </w:rPr>
        <w:t>Social Media Guidelines for Clubs, Centres and Volunteers</w:t>
      </w:r>
    </w:p>
    <w:p w14:paraId="0287FA3D" w14:textId="651E09D9" w:rsidR="0002342B" w:rsidRDefault="0002342B" w:rsidP="00CE6B5F">
      <w:pPr>
        <w:spacing w:after="0"/>
        <w:ind w:left="-5"/>
        <w:rPr>
          <w:rFonts w:cstheme="minorHAnsi"/>
          <w:sz w:val="24"/>
          <w:szCs w:val="24"/>
          <w:shd w:val="clear" w:color="auto" w:fill="FFFFFF"/>
        </w:rPr>
      </w:pPr>
      <w:hyperlink r:id="rId23" w:history="1">
        <w:r w:rsidRPr="0002342B">
          <w:rPr>
            <w:rStyle w:val="Hyperlink"/>
            <w:rFonts w:cstheme="minorHAnsi"/>
            <w:b/>
            <w:bCs/>
            <w:sz w:val="24"/>
            <w:szCs w:val="24"/>
            <w:shd w:val="clear" w:color="auto" w:fill="FFFFFF"/>
          </w:rPr>
          <w:t>G33</w:t>
        </w:r>
      </w:hyperlink>
      <w:r>
        <w:rPr>
          <w:rFonts w:cstheme="minorHAnsi"/>
          <w:b/>
          <w:bCs/>
          <w:sz w:val="24"/>
          <w:szCs w:val="24"/>
          <w:shd w:val="clear" w:color="auto" w:fill="FFFFFF"/>
        </w:rPr>
        <w:t xml:space="preserve"> </w:t>
      </w:r>
      <w:hyperlink r:id="rId24" w:tgtFrame="_blank" w:history="1">
        <w:r w:rsidRPr="0002342B">
          <w:rPr>
            <w:rStyle w:val="Hyperlink"/>
            <w:rFonts w:cstheme="minorHAnsi"/>
            <w:color w:val="auto"/>
            <w:sz w:val="24"/>
            <w:szCs w:val="24"/>
            <w:u w:val="none"/>
            <w:shd w:val="clear" w:color="auto" w:fill="FFFFFF"/>
          </w:rPr>
          <w:t>Club Guidance for Video Calls</w:t>
        </w:r>
      </w:hyperlink>
    </w:p>
    <w:p w14:paraId="42843A66" w14:textId="52D1A1FD" w:rsidR="00237846" w:rsidRPr="009066A8" w:rsidRDefault="00025229" w:rsidP="00F33D7D">
      <w:pPr>
        <w:ind w:left="-5"/>
        <w:rPr>
          <w:rFonts w:cstheme="minorHAnsi"/>
          <w:sz w:val="24"/>
          <w:szCs w:val="24"/>
          <w:shd w:val="clear" w:color="auto" w:fill="FFFFFF"/>
        </w:rPr>
      </w:pPr>
      <w:hyperlink r:id="rId25" w:anchor="PoliciesGuidanceandTemplates" w:history="1">
        <w:r w:rsidRPr="00237846">
          <w:rPr>
            <w:rStyle w:val="Hyperlink"/>
            <w:rFonts w:cstheme="minorHAnsi"/>
            <w:b/>
            <w:bCs/>
            <w:sz w:val="24"/>
            <w:szCs w:val="24"/>
            <w:shd w:val="clear" w:color="auto" w:fill="FFFFFF"/>
          </w:rPr>
          <w:t>Canoe</w:t>
        </w:r>
        <w:r w:rsidRPr="00237846">
          <w:rPr>
            <w:rStyle w:val="Hyperlink"/>
            <w:rFonts w:cstheme="minorHAnsi"/>
            <w:b/>
            <w:bCs/>
            <w:sz w:val="24"/>
            <w:szCs w:val="24"/>
            <w:shd w:val="clear" w:color="auto" w:fill="FFFFFF"/>
          </w:rPr>
          <w:t xml:space="preserve"> </w:t>
        </w:r>
        <w:r w:rsidRPr="00237846">
          <w:rPr>
            <w:rStyle w:val="Hyperlink"/>
            <w:rFonts w:cstheme="minorHAnsi"/>
            <w:b/>
            <w:bCs/>
            <w:sz w:val="24"/>
            <w:szCs w:val="24"/>
            <w:shd w:val="clear" w:color="auto" w:fill="FFFFFF"/>
          </w:rPr>
          <w:t>W</w:t>
        </w:r>
        <w:r w:rsidRPr="00237846">
          <w:rPr>
            <w:rStyle w:val="Hyperlink"/>
            <w:rFonts w:cstheme="minorHAnsi"/>
            <w:b/>
            <w:bCs/>
            <w:sz w:val="24"/>
            <w:szCs w:val="24"/>
            <w:shd w:val="clear" w:color="auto" w:fill="FFFFFF"/>
          </w:rPr>
          <w:t>ales</w:t>
        </w:r>
      </w:hyperlink>
      <w:r w:rsidRPr="00237846">
        <w:rPr>
          <w:rFonts w:cstheme="minorHAnsi"/>
          <w:b/>
          <w:bCs/>
          <w:sz w:val="24"/>
          <w:szCs w:val="24"/>
          <w:shd w:val="clear" w:color="auto" w:fill="FFFFFF"/>
        </w:rPr>
        <w:t xml:space="preserve"> </w:t>
      </w:r>
      <w:hyperlink r:id="rId26" w:history="1">
        <w:r w:rsidR="00237846" w:rsidRPr="00237846">
          <w:rPr>
            <w:rStyle w:val="Hyperlink"/>
            <w:rFonts w:cstheme="minorHAnsi"/>
            <w:sz w:val="24"/>
            <w:szCs w:val="24"/>
            <w:shd w:val="clear" w:color="auto" w:fill="FFFFFF"/>
          </w:rPr>
          <w:t>Staying Safe Online for Young People</w:t>
        </w:r>
      </w:hyperlink>
    </w:p>
    <w:p w14:paraId="6F2E2BB7" w14:textId="0872CE1E" w:rsidR="007B64A8" w:rsidRPr="007B64A8" w:rsidRDefault="007B64A8" w:rsidP="007B64A8">
      <w:pPr>
        <w:shd w:val="clear" w:color="auto" w:fill="FFFFFF"/>
        <w:spacing w:before="100" w:beforeAutospacing="1" w:after="100" w:afterAutospacing="1"/>
        <w:rPr>
          <w:rFonts w:eastAsia="Times New Roman" w:cstheme="minorHAnsi"/>
          <w:sz w:val="24"/>
          <w:szCs w:val="24"/>
          <w:lang w:eastAsia="en-GB"/>
        </w:rPr>
      </w:pPr>
      <w:r w:rsidRPr="007B64A8">
        <w:rPr>
          <w:rFonts w:eastAsia="Times New Roman" w:cstheme="minorHAnsi"/>
          <w:b/>
          <w:bCs/>
          <w:sz w:val="24"/>
          <w:szCs w:val="24"/>
          <w:lang w:eastAsia="en-GB"/>
        </w:rPr>
        <w:t xml:space="preserve">Decide who will manage your social media. </w:t>
      </w:r>
    </w:p>
    <w:p w14:paraId="41173141" w14:textId="77777777" w:rsidR="007B64A8" w:rsidRPr="007B64A8" w:rsidRDefault="007B64A8" w:rsidP="007B64A8">
      <w:pPr>
        <w:shd w:val="clear" w:color="auto" w:fill="FFFFFF"/>
        <w:spacing w:before="100" w:beforeAutospacing="1" w:after="100" w:afterAutospacing="1"/>
        <w:rPr>
          <w:rFonts w:eastAsia="Times New Roman" w:cstheme="minorHAnsi"/>
          <w:sz w:val="24"/>
          <w:szCs w:val="24"/>
          <w:lang w:eastAsia="en-GB"/>
        </w:rPr>
      </w:pPr>
      <w:r w:rsidRPr="007B64A8">
        <w:rPr>
          <w:rFonts w:eastAsia="Times New Roman" w:cstheme="minorHAnsi"/>
          <w:sz w:val="24"/>
          <w:szCs w:val="24"/>
          <w:lang w:eastAsia="en-GB"/>
        </w:rPr>
        <w:t xml:space="preserve">They will be responsible for: </w:t>
      </w:r>
    </w:p>
    <w:p w14:paraId="6AD2B4C3" w14:textId="77777777" w:rsidR="007B64A8" w:rsidRPr="007B64A8" w:rsidRDefault="007B64A8" w:rsidP="007B64A8">
      <w:pPr>
        <w:pStyle w:val="ListParagraph"/>
        <w:numPr>
          <w:ilvl w:val="0"/>
          <w:numId w:val="6"/>
        </w:numPr>
        <w:shd w:val="clear" w:color="auto" w:fill="FFFFFF"/>
        <w:spacing w:before="100" w:beforeAutospacing="1" w:after="100" w:afterAutospacing="1"/>
        <w:rPr>
          <w:rFonts w:eastAsia="Times New Roman" w:cstheme="minorHAnsi"/>
          <w:sz w:val="24"/>
          <w:szCs w:val="24"/>
          <w:lang w:eastAsia="en-GB"/>
        </w:rPr>
      </w:pPr>
      <w:r w:rsidRPr="007B64A8">
        <w:rPr>
          <w:rFonts w:eastAsia="Times New Roman" w:cstheme="minorHAnsi"/>
          <w:sz w:val="24"/>
          <w:szCs w:val="24"/>
          <w:lang w:eastAsia="en-GB"/>
        </w:rPr>
        <w:t xml:space="preserve">Setting up, managing, and moderating your social media. </w:t>
      </w:r>
    </w:p>
    <w:p w14:paraId="789BBBD3" w14:textId="728B6EE3" w:rsidR="007B64A8" w:rsidRPr="007B64A8" w:rsidRDefault="007B64A8" w:rsidP="007B64A8">
      <w:pPr>
        <w:pStyle w:val="ListParagraph"/>
        <w:numPr>
          <w:ilvl w:val="0"/>
          <w:numId w:val="6"/>
        </w:numPr>
        <w:shd w:val="clear" w:color="auto" w:fill="FFFFFF"/>
        <w:spacing w:before="100" w:beforeAutospacing="1" w:after="100" w:afterAutospacing="1"/>
        <w:rPr>
          <w:rFonts w:eastAsia="Times New Roman" w:cstheme="minorHAnsi"/>
          <w:sz w:val="24"/>
          <w:szCs w:val="24"/>
          <w:lang w:eastAsia="en-GB"/>
        </w:rPr>
      </w:pPr>
      <w:r w:rsidRPr="007B64A8">
        <w:rPr>
          <w:rFonts w:eastAsia="Times New Roman" w:cstheme="minorHAnsi"/>
          <w:sz w:val="24"/>
          <w:szCs w:val="24"/>
          <w:lang w:eastAsia="en-GB"/>
        </w:rPr>
        <w:t xml:space="preserve">Oversee, review, and respond to the content and decide what is appropriate. </w:t>
      </w:r>
    </w:p>
    <w:p w14:paraId="1B9B87FF" w14:textId="6EA74AD9" w:rsidR="007B64A8" w:rsidRDefault="007B64A8" w:rsidP="007B64A8">
      <w:pPr>
        <w:pStyle w:val="ListParagraph"/>
        <w:numPr>
          <w:ilvl w:val="0"/>
          <w:numId w:val="6"/>
        </w:numPr>
        <w:shd w:val="clear" w:color="auto" w:fill="FFFFFF"/>
        <w:spacing w:before="100" w:beforeAutospacing="1" w:after="100" w:afterAutospacing="1"/>
        <w:rPr>
          <w:rFonts w:eastAsia="Times New Roman" w:cstheme="minorHAnsi"/>
          <w:sz w:val="24"/>
          <w:szCs w:val="24"/>
          <w:lang w:eastAsia="en-GB"/>
        </w:rPr>
      </w:pPr>
      <w:r w:rsidRPr="007B64A8">
        <w:rPr>
          <w:rFonts w:eastAsia="Times New Roman" w:cstheme="minorHAnsi"/>
          <w:sz w:val="24"/>
          <w:szCs w:val="24"/>
          <w:lang w:eastAsia="en-GB"/>
        </w:rPr>
        <w:t xml:space="preserve">Be aware that this person could have online contact with the children and young people who interact with your chosen social media service, therefore, you must ensure their suitability. </w:t>
      </w:r>
    </w:p>
    <w:p w14:paraId="557BB426" w14:textId="77777777" w:rsidR="007E563D" w:rsidRPr="007E563D" w:rsidRDefault="007E563D" w:rsidP="007E563D">
      <w:pPr>
        <w:pStyle w:val="ListParagraph"/>
        <w:numPr>
          <w:ilvl w:val="0"/>
          <w:numId w:val="6"/>
        </w:numPr>
        <w:shd w:val="clear" w:color="auto" w:fill="FFFFFF"/>
        <w:spacing w:before="100" w:beforeAutospacing="1" w:after="100" w:afterAutospacing="1"/>
        <w:rPr>
          <w:rFonts w:eastAsia="Times New Roman" w:cstheme="minorHAnsi"/>
          <w:sz w:val="24"/>
          <w:szCs w:val="24"/>
          <w:lang w:eastAsia="en-GB"/>
        </w:rPr>
      </w:pPr>
      <w:r w:rsidRPr="007E563D">
        <w:rPr>
          <w:rFonts w:eastAsia="Times New Roman" w:cstheme="minorHAnsi"/>
          <w:sz w:val="24"/>
          <w:szCs w:val="24"/>
          <w:lang w:eastAsia="en-GB"/>
        </w:rPr>
        <w:t xml:space="preserve">Specifically look at the privacy and safety tools, the terms of service and how users can contact the service if they have a concern or complaint. </w:t>
      </w:r>
    </w:p>
    <w:p w14:paraId="2DDF2631" w14:textId="299D193E" w:rsidR="000C3332" w:rsidRDefault="000C3332" w:rsidP="009E0118">
      <w:pPr>
        <w:shd w:val="clear" w:color="auto" w:fill="FFFFFF"/>
        <w:spacing w:after="0" w:line="240" w:lineRule="auto"/>
        <w:rPr>
          <w:rFonts w:eastAsia="Times New Roman" w:cstheme="minorHAnsi"/>
          <w:b/>
          <w:bCs/>
          <w:sz w:val="24"/>
          <w:szCs w:val="24"/>
          <w:lang w:eastAsia="en-GB"/>
        </w:rPr>
      </w:pPr>
      <w:r w:rsidRPr="00E55C6F">
        <w:rPr>
          <w:rFonts w:eastAsia="Times New Roman" w:cstheme="minorHAnsi"/>
          <w:b/>
          <w:bCs/>
          <w:sz w:val="24"/>
          <w:szCs w:val="24"/>
          <w:lang w:eastAsia="en-GB"/>
        </w:rPr>
        <w:t xml:space="preserve">Promoting </w:t>
      </w:r>
      <w:r w:rsidR="00E55C6F" w:rsidRPr="00E55C6F">
        <w:rPr>
          <w:rFonts w:eastAsia="Times New Roman" w:cstheme="minorHAnsi"/>
          <w:b/>
          <w:bCs/>
          <w:sz w:val="24"/>
          <w:szCs w:val="24"/>
          <w:lang w:eastAsia="en-GB"/>
        </w:rPr>
        <w:t>Respect, well-being and understanding</w:t>
      </w:r>
      <w:r w:rsidR="00E55C6F">
        <w:rPr>
          <w:rFonts w:eastAsia="Times New Roman" w:cstheme="minorHAnsi"/>
          <w:b/>
          <w:bCs/>
          <w:sz w:val="24"/>
          <w:szCs w:val="24"/>
          <w:lang w:eastAsia="en-GB"/>
        </w:rPr>
        <w:t xml:space="preserve"> when using social media.</w:t>
      </w:r>
    </w:p>
    <w:p w14:paraId="7BCA917B" w14:textId="77777777" w:rsidR="009E0118" w:rsidRPr="00E55C6F" w:rsidRDefault="009E0118" w:rsidP="009E0118">
      <w:pPr>
        <w:shd w:val="clear" w:color="auto" w:fill="FFFFFF"/>
        <w:spacing w:after="0" w:line="240" w:lineRule="auto"/>
        <w:rPr>
          <w:rFonts w:eastAsia="Times New Roman" w:cstheme="minorHAnsi"/>
          <w:b/>
          <w:bCs/>
          <w:sz w:val="24"/>
          <w:szCs w:val="24"/>
          <w:lang w:eastAsia="en-GB"/>
        </w:rPr>
      </w:pPr>
    </w:p>
    <w:p w14:paraId="1F864A50" w14:textId="3ED9AD0A" w:rsidR="00E55C6F" w:rsidRDefault="00E55C6F" w:rsidP="009E0118">
      <w:pPr>
        <w:spacing w:after="0"/>
        <w:rPr>
          <w:rFonts w:cstheme="minorHAnsi"/>
          <w:sz w:val="24"/>
          <w:szCs w:val="24"/>
        </w:rPr>
      </w:pPr>
      <w:r>
        <w:rPr>
          <w:rFonts w:cstheme="minorHAnsi"/>
          <w:sz w:val="24"/>
          <w:szCs w:val="24"/>
        </w:rPr>
        <w:t>T</w:t>
      </w:r>
      <w:r w:rsidRPr="00E55C6F">
        <w:rPr>
          <w:rFonts w:cstheme="minorHAnsi"/>
          <w:sz w:val="24"/>
          <w:szCs w:val="24"/>
        </w:rPr>
        <w:t xml:space="preserve">he </w:t>
      </w:r>
      <w:r>
        <w:rPr>
          <w:rFonts w:cstheme="minorHAnsi"/>
          <w:sz w:val="24"/>
          <w:szCs w:val="24"/>
        </w:rPr>
        <w:t xml:space="preserve">intention of the Social Media policy is to </w:t>
      </w:r>
      <w:r w:rsidRPr="00E55C6F">
        <w:rPr>
          <w:rFonts w:cstheme="minorHAnsi"/>
          <w:sz w:val="24"/>
          <w:szCs w:val="24"/>
        </w:rPr>
        <w:t>show respect</w:t>
      </w:r>
      <w:r>
        <w:rPr>
          <w:rFonts w:cstheme="minorHAnsi"/>
          <w:sz w:val="24"/>
          <w:szCs w:val="24"/>
        </w:rPr>
        <w:t>,</w:t>
      </w:r>
      <w:r w:rsidRPr="00E55C6F">
        <w:rPr>
          <w:rFonts w:cstheme="minorHAnsi"/>
          <w:sz w:val="24"/>
          <w:szCs w:val="24"/>
        </w:rPr>
        <w:t xml:space="preserve"> understanding for each other and </w:t>
      </w:r>
      <w:r>
        <w:rPr>
          <w:rFonts w:cstheme="minorHAnsi"/>
          <w:sz w:val="24"/>
          <w:szCs w:val="24"/>
        </w:rPr>
        <w:t xml:space="preserve">that we </w:t>
      </w:r>
      <w:r w:rsidRPr="00E55C6F">
        <w:rPr>
          <w:rFonts w:cstheme="minorHAnsi"/>
          <w:sz w:val="24"/>
          <w:szCs w:val="24"/>
        </w:rPr>
        <w:t xml:space="preserve">conduct </w:t>
      </w:r>
      <w:r>
        <w:rPr>
          <w:rFonts w:cstheme="minorHAnsi"/>
          <w:sz w:val="24"/>
          <w:szCs w:val="24"/>
        </w:rPr>
        <w:t>our</w:t>
      </w:r>
      <w:r w:rsidRPr="00E55C6F">
        <w:rPr>
          <w:rFonts w:cstheme="minorHAnsi"/>
          <w:sz w:val="24"/>
          <w:szCs w:val="24"/>
        </w:rPr>
        <w:t xml:space="preserve">selves in a way that reflects the </w:t>
      </w:r>
      <w:r>
        <w:rPr>
          <w:rFonts w:cstheme="minorHAnsi"/>
          <w:sz w:val="24"/>
          <w:szCs w:val="24"/>
        </w:rPr>
        <w:t xml:space="preserve">values, ethos </w:t>
      </w:r>
      <w:r w:rsidRPr="00E55C6F">
        <w:rPr>
          <w:rFonts w:cstheme="minorHAnsi"/>
          <w:sz w:val="24"/>
          <w:szCs w:val="24"/>
        </w:rPr>
        <w:t xml:space="preserve">of the Club.  </w:t>
      </w:r>
    </w:p>
    <w:p w14:paraId="2F21F52B" w14:textId="77777777" w:rsidR="00ED407A" w:rsidRPr="003811A4" w:rsidRDefault="00ED407A" w:rsidP="009E0118">
      <w:pPr>
        <w:spacing w:after="0"/>
        <w:rPr>
          <w:rFonts w:cstheme="minorHAnsi"/>
          <w:b/>
          <w:bCs/>
          <w:sz w:val="24"/>
          <w:szCs w:val="24"/>
          <w:shd w:val="clear" w:color="auto" w:fill="FFFFFF"/>
        </w:rPr>
      </w:pPr>
      <w:hyperlink r:id="rId27" w:history="1">
        <w:r w:rsidRPr="00ED407A">
          <w:rPr>
            <w:rStyle w:val="Hyperlink"/>
            <w:rFonts w:cstheme="minorHAnsi"/>
            <w:b/>
            <w:bCs/>
            <w:sz w:val="24"/>
            <w:szCs w:val="24"/>
            <w:shd w:val="clear" w:color="auto" w:fill="FFFFFF"/>
          </w:rPr>
          <w:t xml:space="preserve">Code of </w:t>
        </w:r>
        <w:r w:rsidRPr="00ED407A">
          <w:rPr>
            <w:rStyle w:val="Hyperlink"/>
            <w:rFonts w:cstheme="minorHAnsi"/>
            <w:b/>
            <w:bCs/>
            <w:sz w:val="24"/>
            <w:szCs w:val="24"/>
            <w:shd w:val="clear" w:color="auto" w:fill="FFFFFF"/>
          </w:rPr>
          <w:t>E</w:t>
        </w:r>
        <w:r w:rsidRPr="00ED407A">
          <w:rPr>
            <w:rStyle w:val="Hyperlink"/>
            <w:rFonts w:cstheme="minorHAnsi"/>
            <w:b/>
            <w:bCs/>
            <w:sz w:val="24"/>
            <w:szCs w:val="24"/>
            <w:shd w:val="clear" w:color="auto" w:fill="FFFFFF"/>
          </w:rPr>
          <w:t>thics</w:t>
        </w:r>
      </w:hyperlink>
    </w:p>
    <w:p w14:paraId="1FB4AA45" w14:textId="77777777" w:rsidR="009E0118" w:rsidRDefault="009E0118" w:rsidP="009E0118">
      <w:pPr>
        <w:spacing w:after="0"/>
        <w:rPr>
          <w:sz w:val="24"/>
          <w:szCs w:val="24"/>
        </w:rPr>
      </w:pPr>
    </w:p>
    <w:p w14:paraId="7AF47A7C" w14:textId="0B538F7F" w:rsidR="003811A4" w:rsidRPr="00E55C6F" w:rsidRDefault="003811A4" w:rsidP="009E0118">
      <w:pPr>
        <w:spacing w:after="0"/>
        <w:rPr>
          <w:sz w:val="24"/>
          <w:szCs w:val="24"/>
        </w:rPr>
      </w:pPr>
      <w:r w:rsidRPr="00E55C6F">
        <w:rPr>
          <w:sz w:val="24"/>
          <w:szCs w:val="24"/>
        </w:rPr>
        <w:t xml:space="preserve">A </w:t>
      </w:r>
      <w:r w:rsidR="00E55C6F">
        <w:rPr>
          <w:sz w:val="24"/>
          <w:szCs w:val="24"/>
        </w:rPr>
        <w:t>preventive</w:t>
      </w:r>
      <w:r w:rsidR="00E55C6F" w:rsidRPr="00E55C6F">
        <w:rPr>
          <w:sz w:val="24"/>
          <w:szCs w:val="24"/>
        </w:rPr>
        <w:t xml:space="preserve"> </w:t>
      </w:r>
      <w:r w:rsidR="00E55C6F">
        <w:rPr>
          <w:sz w:val="24"/>
          <w:szCs w:val="24"/>
        </w:rPr>
        <w:t>“</w:t>
      </w:r>
      <w:r w:rsidRPr="00E55C6F">
        <w:rPr>
          <w:sz w:val="24"/>
          <w:szCs w:val="24"/>
        </w:rPr>
        <w:t>Anagram</w:t>
      </w:r>
      <w:r w:rsidR="00E55C6F">
        <w:rPr>
          <w:sz w:val="24"/>
          <w:szCs w:val="24"/>
        </w:rPr>
        <w:t>”</w:t>
      </w:r>
      <w:r w:rsidRPr="00E55C6F">
        <w:rPr>
          <w:sz w:val="24"/>
          <w:szCs w:val="24"/>
        </w:rPr>
        <w:t xml:space="preserve"> to remind oneself is </w:t>
      </w:r>
      <w:r w:rsidRPr="00E55C6F">
        <w:rPr>
          <w:b/>
          <w:bCs/>
          <w:color w:val="000000" w:themeColor="text1"/>
        </w:rPr>
        <w:t>T.H.I.N.K.</w:t>
      </w:r>
    </w:p>
    <w:p w14:paraId="100BCDED" w14:textId="77777777" w:rsidR="003811A4" w:rsidRDefault="003811A4" w:rsidP="003811A4">
      <w:pPr>
        <w:pStyle w:val="ListParagraph"/>
        <w:numPr>
          <w:ilvl w:val="0"/>
          <w:numId w:val="4"/>
        </w:numPr>
      </w:pPr>
      <w:r w:rsidRPr="003811A4">
        <w:rPr>
          <w:b/>
        </w:rPr>
        <w:t>T</w:t>
      </w:r>
      <w:r>
        <w:t xml:space="preserve"> - Is it </w:t>
      </w:r>
      <w:r w:rsidRPr="003811A4">
        <w:rPr>
          <w:b/>
          <w:color w:val="FF0000"/>
        </w:rPr>
        <w:t>T</w:t>
      </w:r>
      <w:r>
        <w:t xml:space="preserve">rue? </w:t>
      </w:r>
    </w:p>
    <w:p w14:paraId="2FE7BFB6" w14:textId="77777777" w:rsidR="003811A4" w:rsidRDefault="003811A4" w:rsidP="003811A4">
      <w:pPr>
        <w:pStyle w:val="ListParagraph"/>
        <w:numPr>
          <w:ilvl w:val="0"/>
          <w:numId w:val="4"/>
        </w:numPr>
      </w:pPr>
      <w:r w:rsidRPr="003811A4">
        <w:rPr>
          <w:b/>
        </w:rPr>
        <w:t xml:space="preserve">H </w:t>
      </w:r>
      <w:r w:rsidRPr="00F33D7D">
        <w:t>-</w:t>
      </w:r>
      <w:r>
        <w:t xml:space="preserve"> Is it </w:t>
      </w:r>
      <w:r w:rsidRPr="003811A4">
        <w:rPr>
          <w:b/>
          <w:color w:val="FF0000"/>
        </w:rPr>
        <w:t>H</w:t>
      </w:r>
      <w:r>
        <w:t xml:space="preserve">elpful? </w:t>
      </w:r>
    </w:p>
    <w:p w14:paraId="68B26EF3" w14:textId="77777777" w:rsidR="003811A4" w:rsidRDefault="003811A4" w:rsidP="003811A4">
      <w:pPr>
        <w:pStyle w:val="ListParagraph"/>
        <w:numPr>
          <w:ilvl w:val="0"/>
          <w:numId w:val="4"/>
        </w:numPr>
      </w:pPr>
      <w:r w:rsidRPr="003811A4">
        <w:rPr>
          <w:b/>
        </w:rPr>
        <w:t xml:space="preserve">I </w:t>
      </w:r>
      <w:r w:rsidRPr="00F33D7D">
        <w:t>-</w:t>
      </w:r>
      <w:r>
        <w:t xml:space="preserve"> Is it </w:t>
      </w:r>
      <w:r w:rsidRPr="003811A4">
        <w:rPr>
          <w:b/>
          <w:color w:val="FF0000"/>
        </w:rPr>
        <w:t>I</w:t>
      </w:r>
      <w:r>
        <w:t xml:space="preserve">nspiring? </w:t>
      </w:r>
    </w:p>
    <w:p w14:paraId="20574535" w14:textId="77777777" w:rsidR="003811A4" w:rsidRDefault="003811A4" w:rsidP="003811A4">
      <w:pPr>
        <w:pStyle w:val="ListParagraph"/>
        <w:numPr>
          <w:ilvl w:val="0"/>
          <w:numId w:val="4"/>
        </w:numPr>
      </w:pPr>
      <w:r w:rsidRPr="003811A4">
        <w:rPr>
          <w:b/>
        </w:rPr>
        <w:t xml:space="preserve">N </w:t>
      </w:r>
      <w:r w:rsidRPr="00F33D7D">
        <w:t>-</w:t>
      </w:r>
      <w:r>
        <w:t xml:space="preserve"> Is it </w:t>
      </w:r>
      <w:r w:rsidRPr="003811A4">
        <w:rPr>
          <w:b/>
          <w:color w:val="FF0000"/>
        </w:rPr>
        <w:t>N</w:t>
      </w:r>
      <w:r>
        <w:t xml:space="preserve">ecessary? </w:t>
      </w:r>
    </w:p>
    <w:p w14:paraId="4F06CF6E" w14:textId="77777777" w:rsidR="003811A4" w:rsidRPr="003811A4" w:rsidRDefault="003811A4" w:rsidP="003811A4">
      <w:pPr>
        <w:pStyle w:val="ListParagraph"/>
        <w:numPr>
          <w:ilvl w:val="0"/>
          <w:numId w:val="4"/>
        </w:numPr>
        <w:rPr>
          <w:b/>
        </w:rPr>
      </w:pPr>
      <w:r w:rsidRPr="003811A4">
        <w:rPr>
          <w:b/>
        </w:rPr>
        <w:t>K</w:t>
      </w:r>
      <w:r>
        <w:t xml:space="preserve"> - Is it </w:t>
      </w:r>
      <w:r w:rsidRPr="003811A4">
        <w:rPr>
          <w:b/>
          <w:color w:val="FF0000"/>
        </w:rPr>
        <w:t>K</w:t>
      </w:r>
      <w:r>
        <w:t>ind?</w:t>
      </w:r>
      <w:r w:rsidRPr="003811A4">
        <w:rPr>
          <w:b/>
        </w:rPr>
        <w:t xml:space="preserve"> </w:t>
      </w:r>
    </w:p>
    <w:p w14:paraId="5031E54E" w14:textId="77777777" w:rsidR="009E0118" w:rsidRPr="009E0118" w:rsidRDefault="009E0118" w:rsidP="0067095A">
      <w:pPr>
        <w:spacing w:after="0"/>
        <w:rPr>
          <w:sz w:val="24"/>
          <w:szCs w:val="24"/>
        </w:rPr>
      </w:pPr>
      <w:r>
        <w:rPr>
          <w:b/>
        </w:rPr>
        <w:t xml:space="preserve"> </w:t>
      </w:r>
    </w:p>
    <w:p w14:paraId="2536BF99" w14:textId="2654B529" w:rsidR="009E0118" w:rsidRPr="009E0118" w:rsidRDefault="009E0118" w:rsidP="0067095A">
      <w:pPr>
        <w:numPr>
          <w:ilvl w:val="0"/>
          <w:numId w:val="2"/>
        </w:numPr>
        <w:spacing w:after="0" w:line="250" w:lineRule="auto"/>
        <w:ind w:hanging="360"/>
        <w:rPr>
          <w:sz w:val="24"/>
          <w:szCs w:val="24"/>
        </w:rPr>
      </w:pPr>
      <w:r w:rsidRPr="009E0118">
        <w:rPr>
          <w:b/>
          <w:sz w:val="24"/>
          <w:szCs w:val="24"/>
        </w:rPr>
        <w:t>Use common sense.</w:t>
      </w:r>
      <w:r w:rsidRPr="009E0118">
        <w:rPr>
          <w:sz w:val="24"/>
          <w:szCs w:val="24"/>
        </w:rPr>
        <w:t xml:space="preserve"> Think about the impact your comments could have on others in which “What and how it was said”! </w:t>
      </w:r>
      <w:r>
        <w:rPr>
          <w:sz w:val="24"/>
          <w:szCs w:val="24"/>
        </w:rPr>
        <w:t>U</w:t>
      </w:r>
      <w:r w:rsidRPr="009E0118">
        <w:rPr>
          <w:sz w:val="24"/>
          <w:szCs w:val="24"/>
        </w:rPr>
        <w:t xml:space="preserve">se your best judgment; if you are uncertain if something is inappropriate or questionable then do not post it. </w:t>
      </w:r>
    </w:p>
    <w:p w14:paraId="40611764" w14:textId="77777777" w:rsidR="009E0118" w:rsidRPr="009E0118" w:rsidRDefault="009E0118" w:rsidP="0067095A">
      <w:pPr>
        <w:spacing w:after="0"/>
        <w:ind w:left="360"/>
        <w:rPr>
          <w:sz w:val="24"/>
          <w:szCs w:val="24"/>
        </w:rPr>
      </w:pPr>
      <w:r w:rsidRPr="009E0118">
        <w:rPr>
          <w:sz w:val="24"/>
          <w:szCs w:val="24"/>
        </w:rPr>
        <w:t xml:space="preserve"> </w:t>
      </w:r>
    </w:p>
    <w:p w14:paraId="67CB23C1" w14:textId="10A10FE0" w:rsidR="009E0118" w:rsidRPr="009E0118" w:rsidRDefault="009E0118" w:rsidP="0067095A">
      <w:pPr>
        <w:numPr>
          <w:ilvl w:val="0"/>
          <w:numId w:val="2"/>
        </w:numPr>
        <w:spacing w:after="0" w:line="250" w:lineRule="auto"/>
        <w:ind w:hanging="360"/>
        <w:rPr>
          <w:sz w:val="24"/>
          <w:szCs w:val="24"/>
        </w:rPr>
      </w:pPr>
      <w:r w:rsidRPr="009E0118">
        <w:rPr>
          <w:b/>
          <w:sz w:val="24"/>
          <w:szCs w:val="24"/>
        </w:rPr>
        <w:t>Mind your manners.</w:t>
      </w:r>
      <w:r w:rsidRPr="009E0118">
        <w:rPr>
          <w:sz w:val="24"/>
          <w:szCs w:val="24"/>
        </w:rPr>
        <w:t xml:space="preserve"> Be respectful, kind, and civil. You should not tolerate discrimination or hateful comments about anyone. Refrain from publishing comments about other clubs, paddlers, coaches, or other waterway users, or any controversial or potentially inflammatory subjects.  </w:t>
      </w:r>
    </w:p>
    <w:p w14:paraId="77278770" w14:textId="77777777" w:rsidR="009E0118" w:rsidRPr="009E0118" w:rsidRDefault="009E0118" w:rsidP="0067095A">
      <w:pPr>
        <w:spacing w:after="0"/>
        <w:ind w:left="360"/>
        <w:rPr>
          <w:sz w:val="24"/>
          <w:szCs w:val="24"/>
        </w:rPr>
      </w:pPr>
      <w:r w:rsidRPr="009E0118">
        <w:rPr>
          <w:sz w:val="24"/>
          <w:szCs w:val="24"/>
        </w:rPr>
        <w:t xml:space="preserve"> </w:t>
      </w:r>
    </w:p>
    <w:p w14:paraId="4283DC35" w14:textId="0DEAB84E" w:rsidR="009E0118" w:rsidRDefault="009E0118" w:rsidP="0067095A">
      <w:pPr>
        <w:numPr>
          <w:ilvl w:val="0"/>
          <w:numId w:val="2"/>
        </w:numPr>
        <w:spacing w:after="0" w:line="250" w:lineRule="auto"/>
        <w:ind w:hanging="360"/>
        <w:rPr>
          <w:sz w:val="24"/>
          <w:szCs w:val="24"/>
        </w:rPr>
      </w:pPr>
      <w:r w:rsidRPr="009E0118">
        <w:rPr>
          <w:b/>
          <w:sz w:val="24"/>
          <w:szCs w:val="24"/>
        </w:rPr>
        <w:t>No personal attacks or harassment</w:t>
      </w:r>
      <w:r w:rsidRPr="009E0118">
        <w:rPr>
          <w:sz w:val="24"/>
          <w:szCs w:val="24"/>
        </w:rPr>
        <w:t xml:space="preserve">. Expressing your opinion is fine but being rude in the way you express it or expressing discriminatory views is not. The Club strongly discourages attacks or threats against an individual or a group. Examples of an attack on or threat to a person or a group include (but are not limited to) any posting that:  </w:t>
      </w:r>
    </w:p>
    <w:p w14:paraId="10275463" w14:textId="77777777" w:rsidR="009E0118" w:rsidRDefault="009E0118" w:rsidP="0067095A">
      <w:pPr>
        <w:pStyle w:val="ListParagraph"/>
        <w:spacing w:after="0"/>
        <w:ind w:left="1080"/>
        <w:rPr>
          <w:sz w:val="24"/>
          <w:szCs w:val="24"/>
        </w:rPr>
      </w:pPr>
    </w:p>
    <w:p w14:paraId="57A3B54B" w14:textId="77777777" w:rsidR="009E0118" w:rsidRPr="009E0118" w:rsidRDefault="009E0118" w:rsidP="0067095A">
      <w:pPr>
        <w:numPr>
          <w:ilvl w:val="0"/>
          <w:numId w:val="9"/>
        </w:numPr>
        <w:spacing w:after="0" w:line="250" w:lineRule="auto"/>
        <w:ind w:hanging="461"/>
        <w:rPr>
          <w:sz w:val="24"/>
          <w:szCs w:val="24"/>
        </w:rPr>
      </w:pPr>
      <w:r w:rsidRPr="009E0118">
        <w:rPr>
          <w:sz w:val="24"/>
          <w:szCs w:val="24"/>
        </w:rPr>
        <w:t xml:space="preserve">Directly insults another person (for example, ‘the previous poster is an idiot’) – disagreeing with someone is fine but do not make it personal.  </w:t>
      </w:r>
    </w:p>
    <w:p w14:paraId="15C5FE8F" w14:textId="77777777" w:rsidR="009E0118" w:rsidRDefault="009E0118" w:rsidP="0067095A">
      <w:pPr>
        <w:numPr>
          <w:ilvl w:val="0"/>
          <w:numId w:val="9"/>
        </w:numPr>
        <w:spacing w:after="0" w:line="250" w:lineRule="auto"/>
        <w:ind w:hanging="461"/>
        <w:rPr>
          <w:sz w:val="24"/>
          <w:szCs w:val="24"/>
        </w:rPr>
      </w:pPr>
      <w:r w:rsidRPr="009E0118">
        <w:rPr>
          <w:sz w:val="24"/>
          <w:szCs w:val="24"/>
        </w:rPr>
        <w:lastRenderedPageBreak/>
        <w:t>Harasses, degrades, or intimidates an individual or group of individuals based on religion, gender, sexual orientation, race, ethnicity, age, or disability.</w:t>
      </w:r>
    </w:p>
    <w:p w14:paraId="5795DD54" w14:textId="77777777" w:rsidR="009E0118" w:rsidRDefault="009E0118" w:rsidP="0067095A">
      <w:pPr>
        <w:numPr>
          <w:ilvl w:val="0"/>
          <w:numId w:val="9"/>
        </w:numPr>
        <w:spacing w:after="0" w:line="250" w:lineRule="auto"/>
        <w:ind w:hanging="562"/>
        <w:rPr>
          <w:sz w:val="24"/>
          <w:szCs w:val="24"/>
        </w:rPr>
      </w:pPr>
      <w:r w:rsidRPr="009E0118">
        <w:rPr>
          <w:sz w:val="24"/>
          <w:szCs w:val="24"/>
        </w:rPr>
        <w:t>Threatens violence or harm to any person or group (for example ‘If you say anything like that again, I am going to find you and make you shut up’).</w:t>
      </w:r>
    </w:p>
    <w:p w14:paraId="3FDA1958" w14:textId="7C8363BA" w:rsidR="009E0118" w:rsidRPr="009E0118" w:rsidRDefault="009E0118" w:rsidP="0067095A">
      <w:pPr>
        <w:numPr>
          <w:ilvl w:val="0"/>
          <w:numId w:val="9"/>
        </w:numPr>
        <w:spacing w:after="0" w:line="250" w:lineRule="auto"/>
        <w:ind w:hanging="562"/>
        <w:rPr>
          <w:sz w:val="24"/>
          <w:szCs w:val="24"/>
        </w:rPr>
      </w:pPr>
      <w:r w:rsidRPr="009E0118">
        <w:rPr>
          <w:sz w:val="24"/>
          <w:szCs w:val="24"/>
        </w:rPr>
        <w:t xml:space="preserve">Makes provocative comments that have no scientific or factual basis and are intended or are likely to aggravate others (‘Only stupid people fall in’).  </w:t>
      </w:r>
    </w:p>
    <w:p w14:paraId="2D0B0A34" w14:textId="77777777" w:rsidR="009E0118" w:rsidRPr="009E0118" w:rsidRDefault="009E0118" w:rsidP="0067095A">
      <w:pPr>
        <w:spacing w:after="0"/>
        <w:ind w:left="948"/>
        <w:rPr>
          <w:sz w:val="24"/>
          <w:szCs w:val="24"/>
        </w:rPr>
      </w:pPr>
      <w:r w:rsidRPr="009E0118">
        <w:rPr>
          <w:sz w:val="24"/>
          <w:szCs w:val="24"/>
        </w:rPr>
        <w:t xml:space="preserve"> </w:t>
      </w:r>
    </w:p>
    <w:p w14:paraId="1B934070" w14:textId="77777777" w:rsidR="009E0118" w:rsidRPr="009E0118" w:rsidRDefault="009E0118" w:rsidP="0067095A">
      <w:pPr>
        <w:numPr>
          <w:ilvl w:val="0"/>
          <w:numId w:val="2"/>
        </w:numPr>
        <w:spacing w:after="0" w:line="250" w:lineRule="auto"/>
        <w:ind w:left="456" w:hanging="360"/>
        <w:rPr>
          <w:sz w:val="24"/>
          <w:szCs w:val="24"/>
        </w:rPr>
      </w:pPr>
      <w:r w:rsidRPr="009E0118">
        <w:rPr>
          <w:b/>
          <w:sz w:val="24"/>
          <w:szCs w:val="24"/>
        </w:rPr>
        <w:t>Respect copyrights and fair use.</w:t>
      </w:r>
      <w:r w:rsidRPr="009E0118">
        <w:rPr>
          <w:sz w:val="24"/>
          <w:szCs w:val="24"/>
        </w:rPr>
        <w:t xml:space="preserve"> Always give people proper credit for their work. Make sure you have the right to use something before you publish, for example photographs taken by someone else.  </w:t>
      </w:r>
    </w:p>
    <w:p w14:paraId="4601DF01" w14:textId="77777777" w:rsidR="0067095A" w:rsidRDefault="009E0118" w:rsidP="0067095A">
      <w:pPr>
        <w:spacing w:after="0"/>
        <w:ind w:left="96"/>
        <w:rPr>
          <w:rFonts w:ascii="Calibri" w:eastAsia="Calibri" w:hAnsi="Calibri" w:cs="Calibri"/>
          <w:sz w:val="24"/>
          <w:szCs w:val="24"/>
        </w:rPr>
      </w:pPr>
      <w:r w:rsidRPr="009E0118">
        <w:rPr>
          <w:sz w:val="24"/>
          <w:szCs w:val="24"/>
        </w:rPr>
        <w:t xml:space="preserve"> </w:t>
      </w:r>
      <w:r w:rsidRPr="009E0118">
        <w:rPr>
          <w:rFonts w:ascii="Calibri" w:eastAsia="Calibri" w:hAnsi="Calibri" w:cs="Calibri"/>
          <w:sz w:val="24"/>
          <w:szCs w:val="24"/>
        </w:rPr>
        <w:t xml:space="preserve">         </w:t>
      </w:r>
    </w:p>
    <w:p w14:paraId="4FABD11C" w14:textId="3E0048BF" w:rsidR="009E0118" w:rsidRPr="009E0118" w:rsidRDefault="009E0118" w:rsidP="0067095A">
      <w:pPr>
        <w:spacing w:after="0"/>
        <w:ind w:left="96"/>
        <w:rPr>
          <w:sz w:val="24"/>
          <w:szCs w:val="24"/>
        </w:rPr>
      </w:pPr>
      <w:r w:rsidRPr="009E0118">
        <w:rPr>
          <w:rFonts w:ascii="Calibri" w:eastAsia="Calibri" w:hAnsi="Calibri" w:cs="Calibri"/>
          <w:sz w:val="24"/>
          <w:szCs w:val="24"/>
        </w:rPr>
        <w:t xml:space="preserve">                                                                 </w:t>
      </w:r>
      <w:r w:rsidRPr="009E0118">
        <w:rPr>
          <w:color w:val="585858"/>
          <w:sz w:val="24"/>
          <w:szCs w:val="24"/>
        </w:rPr>
        <w:t xml:space="preserve"> </w:t>
      </w:r>
    </w:p>
    <w:p w14:paraId="0D82071A" w14:textId="77777777" w:rsidR="009E0118" w:rsidRPr="009E0118" w:rsidRDefault="009E0118" w:rsidP="0067095A">
      <w:pPr>
        <w:numPr>
          <w:ilvl w:val="0"/>
          <w:numId w:val="2"/>
        </w:numPr>
        <w:spacing w:after="0" w:line="250" w:lineRule="auto"/>
        <w:ind w:left="456" w:hanging="360"/>
        <w:rPr>
          <w:sz w:val="24"/>
          <w:szCs w:val="24"/>
        </w:rPr>
      </w:pPr>
      <w:r w:rsidRPr="009E0118">
        <w:rPr>
          <w:b/>
          <w:sz w:val="24"/>
          <w:szCs w:val="24"/>
        </w:rPr>
        <w:t>Be aware of confidentiality.</w:t>
      </w:r>
      <w:r w:rsidRPr="009E0118">
        <w:rPr>
          <w:sz w:val="24"/>
          <w:szCs w:val="24"/>
        </w:rPr>
        <w:t xml:space="preserve"> In your posts, only reference information that is publicly available. Do not disclose any information that is confidential whether it be your own or someone else’s without prior consent, for example a personal telephone number of another member. Whenever a photo is going to be taken and used: make sure the individual knows; and you must get parental consent if the photo is of a young person or junior member.  </w:t>
      </w:r>
    </w:p>
    <w:p w14:paraId="50572173" w14:textId="77777777" w:rsidR="009E0118" w:rsidRDefault="009E0118" w:rsidP="0067095A">
      <w:pPr>
        <w:spacing w:after="0"/>
        <w:ind w:left="720"/>
      </w:pPr>
      <w:r>
        <w:rPr>
          <w:rFonts w:ascii="Calibri" w:eastAsia="Calibri" w:hAnsi="Calibri" w:cs="Calibri"/>
        </w:rPr>
        <w:t xml:space="preserve"> </w:t>
      </w:r>
    </w:p>
    <w:p w14:paraId="39AB0AAD" w14:textId="77777777" w:rsidR="009E0118" w:rsidRPr="009E0118" w:rsidRDefault="009E0118" w:rsidP="0067095A">
      <w:pPr>
        <w:spacing w:after="0"/>
        <w:ind w:left="370"/>
        <w:rPr>
          <w:sz w:val="24"/>
          <w:szCs w:val="24"/>
        </w:rPr>
      </w:pPr>
      <w:r w:rsidRPr="009E0118">
        <w:rPr>
          <w:sz w:val="24"/>
          <w:szCs w:val="24"/>
        </w:rPr>
        <w:t xml:space="preserve">If their use is permitted, photos of junior members of the Club should not be </w:t>
      </w:r>
      <w:r w:rsidRPr="009E0118">
        <w:rPr>
          <w:b/>
          <w:bCs/>
          <w:i/>
          <w:iCs/>
          <w:sz w:val="24"/>
          <w:szCs w:val="24"/>
        </w:rPr>
        <w:t>“tagged”</w:t>
      </w:r>
      <w:r w:rsidRPr="009E0118">
        <w:rPr>
          <w:sz w:val="24"/>
          <w:szCs w:val="24"/>
        </w:rPr>
        <w:t xml:space="preserve"> as it would allow them to be identified and then potentially traced.  Photos of senior members of the Club should only be “tagged” with the prior consent of the member concerned for the same reason.   </w:t>
      </w:r>
    </w:p>
    <w:p w14:paraId="71C556C7" w14:textId="77777777" w:rsidR="009E0118" w:rsidRPr="009E0118" w:rsidRDefault="009E0118" w:rsidP="0067095A">
      <w:pPr>
        <w:spacing w:after="0"/>
        <w:rPr>
          <w:sz w:val="24"/>
          <w:szCs w:val="24"/>
        </w:rPr>
      </w:pPr>
      <w:r w:rsidRPr="009E0118">
        <w:rPr>
          <w:sz w:val="24"/>
          <w:szCs w:val="24"/>
        </w:rPr>
        <w:t xml:space="preserve"> </w:t>
      </w:r>
    </w:p>
    <w:p w14:paraId="3A9EF885" w14:textId="77777777" w:rsidR="009E0118" w:rsidRPr="009E0118" w:rsidRDefault="009E0118" w:rsidP="0067095A">
      <w:pPr>
        <w:numPr>
          <w:ilvl w:val="0"/>
          <w:numId w:val="2"/>
        </w:numPr>
        <w:spacing w:after="0" w:line="250" w:lineRule="auto"/>
        <w:ind w:hanging="360"/>
        <w:rPr>
          <w:sz w:val="24"/>
          <w:szCs w:val="24"/>
        </w:rPr>
      </w:pPr>
      <w:r w:rsidRPr="009E0118">
        <w:rPr>
          <w:b/>
          <w:sz w:val="24"/>
          <w:szCs w:val="24"/>
        </w:rPr>
        <w:t>Security.</w:t>
      </w:r>
      <w:r w:rsidRPr="009E0118">
        <w:rPr>
          <w:sz w:val="24"/>
          <w:szCs w:val="24"/>
        </w:rPr>
        <w:t xml:space="preserve"> The Club is responsible for reviewing what is posted on its social media outlets and resolving any concerns raised with what has been posted. </w:t>
      </w:r>
    </w:p>
    <w:p w14:paraId="7FB0D344" w14:textId="77777777" w:rsidR="009E0118" w:rsidRPr="009E0118" w:rsidRDefault="009E0118" w:rsidP="0067095A">
      <w:pPr>
        <w:spacing w:after="0"/>
        <w:ind w:left="720"/>
        <w:rPr>
          <w:sz w:val="24"/>
          <w:szCs w:val="24"/>
        </w:rPr>
      </w:pPr>
      <w:r w:rsidRPr="009E0118">
        <w:rPr>
          <w:rFonts w:ascii="Calibri" w:eastAsia="Calibri" w:hAnsi="Calibri" w:cs="Calibri"/>
          <w:sz w:val="24"/>
          <w:szCs w:val="24"/>
        </w:rPr>
        <w:t xml:space="preserve"> </w:t>
      </w:r>
    </w:p>
    <w:p w14:paraId="3DA5C673" w14:textId="4FCFEEEA" w:rsidR="009E0118" w:rsidRPr="009E0118" w:rsidRDefault="009E0118" w:rsidP="0067095A">
      <w:pPr>
        <w:spacing w:after="0"/>
        <w:ind w:left="370"/>
        <w:rPr>
          <w:sz w:val="24"/>
          <w:szCs w:val="24"/>
        </w:rPr>
      </w:pPr>
      <w:r w:rsidRPr="009E0118">
        <w:rPr>
          <w:sz w:val="24"/>
          <w:szCs w:val="24"/>
        </w:rPr>
        <w:t xml:space="preserve">However, if you suspect account hacking or find a blogger or any other online participant posting an inaccurate, untrue, or negative comment about the Club or anyone associated with the Club, you should not respond but seek advice from the Club Welfare Officer. </w:t>
      </w:r>
    </w:p>
    <w:p w14:paraId="07D9F420" w14:textId="0F2D12DA" w:rsidR="00C1781C" w:rsidRDefault="00C1781C" w:rsidP="0067095A">
      <w:pPr>
        <w:spacing w:after="0"/>
      </w:pPr>
      <w:r>
        <w:rPr>
          <w:color w:val="585858"/>
          <w:sz w:val="17"/>
        </w:rPr>
        <w:t xml:space="preserve"> </w:t>
      </w:r>
    </w:p>
    <w:p w14:paraId="27F4F4D8" w14:textId="44DABFB9" w:rsidR="00C1781C" w:rsidRPr="009E0118" w:rsidRDefault="009E0118" w:rsidP="00C1781C">
      <w:pPr>
        <w:spacing w:after="0"/>
        <w:rPr>
          <w:rFonts w:ascii="Calibri" w:hAnsi="Calibri" w:cs="Calibri"/>
          <w:b/>
          <w:bCs/>
          <w:sz w:val="24"/>
          <w:szCs w:val="24"/>
        </w:rPr>
      </w:pPr>
      <w:r w:rsidRPr="009E0118">
        <w:rPr>
          <w:rFonts w:ascii="Calibri" w:hAnsi="Calibri" w:cs="Calibri"/>
          <w:b/>
          <w:bCs/>
          <w:sz w:val="24"/>
          <w:szCs w:val="24"/>
        </w:rPr>
        <w:t>Reporting</w:t>
      </w:r>
    </w:p>
    <w:p w14:paraId="16F9FB5E" w14:textId="77777777" w:rsidR="009E0118" w:rsidRPr="009E0118" w:rsidRDefault="009E0118" w:rsidP="00C1781C">
      <w:pPr>
        <w:spacing w:after="0"/>
        <w:rPr>
          <w:rFonts w:ascii="Calibri" w:hAnsi="Calibri" w:cs="Calibri"/>
          <w:sz w:val="24"/>
          <w:szCs w:val="24"/>
        </w:rPr>
      </w:pPr>
    </w:p>
    <w:p w14:paraId="7B61CBF8" w14:textId="09231A63" w:rsidR="00C1781C" w:rsidRPr="009E0118" w:rsidRDefault="00C1781C" w:rsidP="00C1781C">
      <w:pPr>
        <w:ind w:left="-5"/>
        <w:rPr>
          <w:rFonts w:ascii="Calibri" w:hAnsi="Calibri" w:cs="Calibri"/>
          <w:sz w:val="24"/>
          <w:szCs w:val="24"/>
        </w:rPr>
      </w:pPr>
      <w:r w:rsidRPr="009E0118">
        <w:rPr>
          <w:rFonts w:ascii="Calibri" w:hAnsi="Calibri" w:cs="Calibri"/>
          <w:b/>
          <w:i/>
          <w:sz w:val="24"/>
          <w:szCs w:val="24"/>
        </w:rPr>
        <w:t>Zero tolerance.</w:t>
      </w:r>
      <w:r w:rsidRPr="009E0118">
        <w:rPr>
          <w:rFonts w:ascii="Calibri" w:hAnsi="Calibri" w:cs="Calibri"/>
          <w:sz w:val="24"/>
          <w:szCs w:val="24"/>
        </w:rPr>
        <w:t xml:space="preserve"> The Club will not tolerate any posting of offensive messages or material on its social media outlets. Offending posts will be removed and the Club Welfare Officer will be asked to consider whether it is appropriate to discuss the issue with the person responsible for the post. Repeat instances of offending posts could lead to the individual responsible being removed from the group or, if warranted, facing disciplinary action in line with Club </w:t>
      </w:r>
      <w:r w:rsidR="009E0118" w:rsidRPr="009E0118">
        <w:rPr>
          <w:rFonts w:ascii="Calibri" w:hAnsi="Calibri" w:cs="Calibri"/>
          <w:sz w:val="24"/>
          <w:szCs w:val="24"/>
        </w:rPr>
        <w:t>Rules.</w:t>
      </w:r>
    </w:p>
    <w:p w14:paraId="774BADBC" w14:textId="4ABEB6C6" w:rsidR="00C1781C" w:rsidRPr="009E0118" w:rsidRDefault="00C1781C" w:rsidP="009E0118">
      <w:pPr>
        <w:spacing w:after="0"/>
        <w:rPr>
          <w:rFonts w:ascii="Calibri" w:hAnsi="Calibri" w:cs="Calibri"/>
          <w:sz w:val="24"/>
          <w:szCs w:val="24"/>
        </w:rPr>
      </w:pPr>
      <w:r w:rsidRPr="009E0118">
        <w:rPr>
          <w:rFonts w:ascii="Calibri" w:hAnsi="Calibri" w:cs="Calibri"/>
          <w:b/>
          <w:i/>
          <w:sz w:val="24"/>
          <w:szCs w:val="24"/>
        </w:rPr>
        <w:t xml:space="preserve">Cyber bullying and </w:t>
      </w:r>
      <w:r w:rsidR="00A67DB7" w:rsidRPr="009E0118">
        <w:rPr>
          <w:rFonts w:ascii="Calibri" w:hAnsi="Calibri" w:cs="Calibri"/>
          <w:b/>
          <w:i/>
          <w:sz w:val="24"/>
          <w:szCs w:val="24"/>
        </w:rPr>
        <w:t>safeguarding</w:t>
      </w:r>
      <w:r w:rsidRPr="009E0118">
        <w:rPr>
          <w:rFonts w:ascii="Calibri" w:hAnsi="Calibri" w:cs="Calibri"/>
          <w:b/>
          <w:i/>
          <w:sz w:val="24"/>
          <w:szCs w:val="24"/>
        </w:rPr>
        <w:t>.</w:t>
      </w:r>
      <w:r w:rsidRPr="009E0118">
        <w:rPr>
          <w:rFonts w:ascii="Calibri" w:hAnsi="Calibri" w:cs="Calibri"/>
          <w:sz w:val="24"/>
          <w:szCs w:val="24"/>
        </w:rPr>
        <w:t xml:space="preserve"> The Club takes seriously any allegation of online bullying between members. Any concerns raised will be investigated thoroughly and appropriate action taken to deter or sanction anyone found bullying. Safeguarding is everyone’s responsibility, as is creating and maintaining the high standards of behaviour expected of people in Paddlesport.  </w:t>
      </w:r>
    </w:p>
    <w:p w14:paraId="2D54F504" w14:textId="77777777" w:rsidR="00C1781C" w:rsidRPr="009E0118" w:rsidRDefault="00C1781C" w:rsidP="00C1781C">
      <w:pPr>
        <w:spacing w:after="0"/>
        <w:rPr>
          <w:rFonts w:ascii="Calibri" w:hAnsi="Calibri" w:cs="Calibri"/>
          <w:sz w:val="24"/>
          <w:szCs w:val="24"/>
        </w:rPr>
      </w:pPr>
      <w:r w:rsidRPr="009E0118">
        <w:rPr>
          <w:rFonts w:ascii="Calibri" w:hAnsi="Calibri" w:cs="Calibri"/>
          <w:sz w:val="24"/>
          <w:szCs w:val="24"/>
        </w:rPr>
        <w:t xml:space="preserve"> </w:t>
      </w:r>
    </w:p>
    <w:p w14:paraId="2F486DB3" w14:textId="1EA1A24C" w:rsidR="00C1781C" w:rsidRDefault="00C1781C" w:rsidP="00C1781C">
      <w:pPr>
        <w:spacing w:after="5030"/>
        <w:ind w:left="-5"/>
        <w:rPr>
          <w:rFonts w:ascii="Calibri" w:hAnsi="Calibri" w:cs="Calibri"/>
          <w:sz w:val="24"/>
          <w:szCs w:val="24"/>
        </w:rPr>
      </w:pPr>
      <w:r w:rsidRPr="009E0118">
        <w:rPr>
          <w:rFonts w:ascii="Calibri" w:hAnsi="Calibri" w:cs="Calibri"/>
          <w:b/>
          <w:i/>
          <w:sz w:val="24"/>
          <w:szCs w:val="24"/>
        </w:rPr>
        <w:lastRenderedPageBreak/>
        <w:t xml:space="preserve">If you spot it, report it. </w:t>
      </w:r>
      <w:r w:rsidRPr="009E0118">
        <w:rPr>
          <w:rFonts w:ascii="Calibri" w:hAnsi="Calibri" w:cs="Calibri"/>
          <w:sz w:val="24"/>
          <w:szCs w:val="24"/>
        </w:rPr>
        <w:t xml:space="preserve">Everyone is encouraged to report concerns of misuse or inappropriate use of the Club’s social media outlets to the Club Welfare Officer in the first instance. </w:t>
      </w:r>
    </w:p>
    <w:p w14:paraId="1F2AD7F3" w14:textId="77777777" w:rsidR="0091206A" w:rsidRPr="00CC4C7D" w:rsidRDefault="0091206A" w:rsidP="00877A99">
      <w:pPr>
        <w:spacing w:after="0"/>
        <w:rPr>
          <w:rFonts w:cstheme="minorHAnsi"/>
          <w:b/>
          <w:bCs/>
          <w:sz w:val="24"/>
          <w:szCs w:val="24"/>
        </w:rPr>
      </w:pPr>
    </w:p>
    <w:p w14:paraId="455F548B" w14:textId="73FCDBD0" w:rsidR="0019297B" w:rsidRPr="00C119DC" w:rsidRDefault="00C119DC" w:rsidP="001221FA">
      <w:pPr>
        <w:spacing w:after="0"/>
        <w:rPr>
          <w:bCs/>
          <w:sz w:val="24"/>
          <w:szCs w:val="24"/>
        </w:rPr>
      </w:pPr>
      <w:r w:rsidRPr="00C119DC">
        <w:rPr>
          <w:bCs/>
          <w:sz w:val="24"/>
          <w:szCs w:val="24"/>
        </w:rPr>
        <w:t>D</w:t>
      </w:r>
      <w:r>
        <w:rPr>
          <w:bCs/>
          <w:sz w:val="24"/>
          <w:szCs w:val="24"/>
        </w:rPr>
        <w:t>evizes Canoe Club (DCC) Social Media Policy</w:t>
      </w:r>
      <w:r w:rsidRPr="00C119DC">
        <w:rPr>
          <w:bCs/>
          <w:sz w:val="24"/>
          <w:szCs w:val="24"/>
        </w:rPr>
        <w:t xml:space="preserve"> </w:t>
      </w:r>
      <w:r>
        <w:rPr>
          <w:bCs/>
          <w:sz w:val="24"/>
          <w:szCs w:val="24"/>
        </w:rPr>
        <w:t>– forwarded from the Webinar “</w:t>
      </w:r>
      <w:r w:rsidRPr="00C119DC">
        <w:rPr>
          <w:rFonts w:ascii="Roboto" w:hAnsi="Roboto"/>
          <w:sz w:val="21"/>
          <w:szCs w:val="21"/>
          <w:shd w:val="clear" w:color="auto" w:fill="FFFFFF"/>
        </w:rPr>
        <w:t>Building Your Clubs Online Presence</w:t>
      </w:r>
      <w:r>
        <w:rPr>
          <w:rFonts w:ascii="Roboto" w:hAnsi="Roboto"/>
          <w:sz w:val="21"/>
          <w:szCs w:val="21"/>
          <w:shd w:val="clear" w:color="auto" w:fill="FFFFFF"/>
        </w:rPr>
        <w:t xml:space="preserve">”. 12/01/22 </w:t>
      </w:r>
    </w:p>
    <w:p w14:paraId="029F49DA" w14:textId="77777777" w:rsidR="006A1F16" w:rsidRPr="00C119DC" w:rsidRDefault="006A1F16" w:rsidP="001221FA">
      <w:pPr>
        <w:spacing w:after="0"/>
        <w:rPr>
          <w:rFonts w:cstheme="minorHAnsi"/>
          <w:sz w:val="24"/>
          <w:szCs w:val="24"/>
        </w:rPr>
      </w:pPr>
    </w:p>
    <w:p w14:paraId="72CA2559" w14:textId="41A1B72C" w:rsidR="0067095A" w:rsidRPr="003A59D2" w:rsidRDefault="0067095A" w:rsidP="0067095A">
      <w:pPr>
        <w:spacing w:after="0"/>
        <w:rPr>
          <w:rFonts w:eastAsia="Times New Roman" w:cstheme="minorHAnsi"/>
          <w:sz w:val="24"/>
          <w:szCs w:val="24"/>
          <w:lang w:eastAsia="en-GB"/>
        </w:rPr>
      </w:pPr>
      <w:r>
        <w:rPr>
          <w:rFonts w:cstheme="minorHAnsi"/>
          <w:b/>
          <w:i/>
          <w:sz w:val="24"/>
          <w:szCs w:val="24"/>
        </w:rPr>
        <w:t xml:space="preserve">Updated by Wombourne Kayak Club </w:t>
      </w:r>
      <w:r w:rsidR="00C12FD7">
        <w:rPr>
          <w:rFonts w:cstheme="minorHAnsi"/>
          <w:b/>
          <w:i/>
          <w:sz w:val="24"/>
          <w:szCs w:val="24"/>
        </w:rPr>
        <w:t>by John Teuwen</w:t>
      </w:r>
      <w:r w:rsidR="003F2B07" w:rsidRPr="003F2B07">
        <w:rPr>
          <w:rFonts w:cstheme="minorHAnsi"/>
          <w:bCs/>
          <w:i/>
          <w:sz w:val="24"/>
          <w:szCs w:val="24"/>
        </w:rPr>
        <w:t>1</w:t>
      </w:r>
      <w:r w:rsidR="00237846">
        <w:rPr>
          <w:rFonts w:cstheme="minorHAnsi"/>
          <w:bCs/>
          <w:i/>
          <w:sz w:val="24"/>
          <w:szCs w:val="24"/>
        </w:rPr>
        <w:t>1</w:t>
      </w:r>
      <w:r w:rsidRPr="003F2B07">
        <w:rPr>
          <w:rFonts w:cstheme="minorHAnsi"/>
          <w:bCs/>
          <w:sz w:val="24"/>
          <w:szCs w:val="24"/>
        </w:rPr>
        <w:t>/</w:t>
      </w:r>
      <w:r>
        <w:rPr>
          <w:rFonts w:cstheme="minorHAnsi"/>
          <w:bCs/>
          <w:sz w:val="24"/>
          <w:szCs w:val="24"/>
        </w:rPr>
        <w:t>0</w:t>
      </w:r>
      <w:r w:rsidR="00237846">
        <w:rPr>
          <w:rFonts w:cstheme="minorHAnsi"/>
          <w:bCs/>
          <w:sz w:val="24"/>
          <w:szCs w:val="24"/>
        </w:rPr>
        <w:t>7</w:t>
      </w:r>
      <w:r>
        <w:rPr>
          <w:rFonts w:cstheme="minorHAnsi"/>
          <w:bCs/>
          <w:sz w:val="24"/>
          <w:szCs w:val="24"/>
        </w:rPr>
        <w:t>/2</w:t>
      </w:r>
      <w:r w:rsidR="00237846">
        <w:rPr>
          <w:rFonts w:cstheme="minorHAnsi"/>
          <w:bCs/>
          <w:sz w:val="24"/>
          <w:szCs w:val="24"/>
        </w:rPr>
        <w:t>5</w:t>
      </w:r>
    </w:p>
    <w:p w14:paraId="5007CC08" w14:textId="77777777" w:rsidR="0067095A" w:rsidRDefault="0067095A" w:rsidP="0067095A">
      <w:pPr>
        <w:rPr>
          <w:rFonts w:cstheme="minorHAnsi"/>
          <w:b/>
          <w:sz w:val="20"/>
          <w:szCs w:val="20"/>
        </w:rPr>
      </w:pPr>
    </w:p>
    <w:p w14:paraId="562B1CC1" w14:textId="77777777" w:rsidR="0067095A" w:rsidRDefault="0067095A" w:rsidP="0067095A">
      <w:pPr>
        <w:rPr>
          <w:rFonts w:cstheme="minorHAnsi"/>
          <w:b/>
          <w:sz w:val="20"/>
          <w:szCs w:val="20"/>
        </w:rPr>
      </w:pPr>
      <w:r>
        <w:rPr>
          <w:rFonts w:cstheme="minorHAnsi"/>
          <w:b/>
        </w:rPr>
        <w:t xml:space="preserve">British Canoeing, National Water Sports Centre, </w:t>
      </w:r>
      <w:proofErr w:type="spellStart"/>
      <w:r>
        <w:rPr>
          <w:rFonts w:cstheme="minorHAnsi"/>
          <w:b/>
        </w:rPr>
        <w:t>Adbolton</w:t>
      </w:r>
      <w:proofErr w:type="spellEnd"/>
      <w:r>
        <w:rPr>
          <w:rFonts w:cstheme="minorHAnsi"/>
          <w:b/>
        </w:rPr>
        <w:t> Lane, Holme Pierrepoint, Nottingham, NG12 2LU</w:t>
      </w:r>
      <w:r>
        <w:rPr>
          <w:rFonts w:cstheme="minorHAnsi"/>
          <w:b/>
        </w:rPr>
        <w:tab/>
      </w:r>
    </w:p>
    <w:p w14:paraId="4EFB0DC0" w14:textId="77777777" w:rsidR="0067095A" w:rsidRPr="00561D10" w:rsidRDefault="0067095A" w:rsidP="0067095A">
      <w:pPr>
        <w:spacing w:after="0"/>
        <w:rPr>
          <w:rFonts w:cstheme="minorHAnsi"/>
          <w:sz w:val="24"/>
          <w:szCs w:val="24"/>
        </w:rPr>
      </w:pPr>
    </w:p>
    <w:p w14:paraId="1D0D833A" w14:textId="77777777" w:rsidR="00877A99" w:rsidRPr="00877A99" w:rsidRDefault="00877A99" w:rsidP="00877A99">
      <w:pPr>
        <w:jc w:val="center"/>
        <w:rPr>
          <w:sz w:val="24"/>
          <w:szCs w:val="24"/>
        </w:rPr>
      </w:pPr>
    </w:p>
    <w:sectPr w:rsidR="00877A99" w:rsidRPr="00877A99" w:rsidSect="00D91F40">
      <w:headerReference w:type="default" r:id="rId28"/>
      <w:footerReference w:type="default" r:id="rId29"/>
      <w:pgSz w:w="11906" w:h="16838"/>
      <w:pgMar w:top="284" w:right="567" w:bottom="51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ED0438" w14:textId="77777777" w:rsidR="007E3401" w:rsidRDefault="007E3401" w:rsidP="00C1781C">
      <w:pPr>
        <w:spacing w:after="0" w:line="240" w:lineRule="auto"/>
      </w:pPr>
      <w:r>
        <w:separator/>
      </w:r>
    </w:p>
  </w:endnote>
  <w:endnote w:type="continuationSeparator" w:id="0">
    <w:p w14:paraId="79BBE3EA" w14:textId="77777777" w:rsidR="007E3401" w:rsidRDefault="007E3401" w:rsidP="00C178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5733001"/>
      <w:docPartObj>
        <w:docPartGallery w:val="Page Numbers (Bottom of Page)"/>
        <w:docPartUnique/>
      </w:docPartObj>
    </w:sdtPr>
    <w:sdtEndPr>
      <w:rPr>
        <w:noProof/>
      </w:rPr>
    </w:sdtEndPr>
    <w:sdtContent>
      <w:p w14:paraId="5E8D2C79" w14:textId="5AD98992" w:rsidR="00C1781C" w:rsidRDefault="00C1781C">
        <w:pPr>
          <w:pStyle w:val="Footer"/>
        </w:pPr>
        <w:r>
          <w:fldChar w:fldCharType="begin"/>
        </w:r>
        <w:r>
          <w:instrText xml:space="preserve"> PAGE   \* MERGEFORMAT </w:instrText>
        </w:r>
        <w:r>
          <w:fldChar w:fldCharType="separate"/>
        </w:r>
        <w:r>
          <w:rPr>
            <w:noProof/>
          </w:rPr>
          <w:t>2</w:t>
        </w:r>
        <w:r>
          <w:rPr>
            <w:noProof/>
          </w:rPr>
          <w:fldChar w:fldCharType="end"/>
        </w:r>
      </w:p>
    </w:sdtContent>
  </w:sdt>
  <w:p w14:paraId="13B81C95" w14:textId="77777777" w:rsidR="00C1781C" w:rsidRDefault="00C178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6F5C9" w14:textId="77777777" w:rsidR="007E3401" w:rsidRDefault="007E3401" w:rsidP="00C1781C">
      <w:pPr>
        <w:spacing w:after="0" w:line="240" w:lineRule="auto"/>
      </w:pPr>
      <w:r>
        <w:separator/>
      </w:r>
    </w:p>
  </w:footnote>
  <w:footnote w:type="continuationSeparator" w:id="0">
    <w:p w14:paraId="1BDBCFB9" w14:textId="77777777" w:rsidR="007E3401" w:rsidRDefault="007E3401" w:rsidP="00C178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35DDC" w14:textId="33228C0E" w:rsidR="00945253" w:rsidRDefault="00025229" w:rsidP="00025229">
    <w:pPr>
      <w:pStyle w:val="Header"/>
      <w:jc w:val="right"/>
    </w:pPr>
    <w:r>
      <w:rPr>
        <w:noProof/>
      </w:rPr>
      <w:drawing>
        <wp:anchor distT="0" distB="0" distL="114300" distR="114300" simplePos="0" relativeHeight="251661312" behindDoc="0" locked="0" layoutInCell="1" allowOverlap="1" wp14:anchorId="42CE2642" wp14:editId="56F99396">
          <wp:simplePos x="0" y="0"/>
          <wp:positionH relativeFrom="margin">
            <wp:posOffset>2445385</wp:posOffset>
          </wp:positionH>
          <wp:positionV relativeFrom="paragraph">
            <wp:posOffset>-80010</wp:posOffset>
          </wp:positionV>
          <wp:extent cx="828675" cy="745490"/>
          <wp:effectExtent l="0" t="0" r="9525"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077A9502" wp14:editId="28849A88">
          <wp:extent cx="2320078" cy="923925"/>
          <wp:effectExtent l="0" t="0" r="4445" b="0"/>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2"/>
                  <a:srcRect l="52456" t="25733" r="31349" b="62800"/>
                  <a:stretch>
                    <a:fillRect/>
                  </a:stretch>
                </pic:blipFill>
                <pic:spPr bwMode="auto">
                  <a:xfrm>
                    <a:off x="0" y="0"/>
                    <a:ext cx="2322257" cy="924793"/>
                  </a:xfrm>
                  <a:prstGeom prst="rect">
                    <a:avLst/>
                  </a:prstGeom>
                  <a:ln>
                    <a:noFill/>
                  </a:ln>
                  <a:extLst>
                    <a:ext uri="{53640926-AAD7-44D8-BBD7-CCE9431645EC}">
                      <a14:shadowObscured xmlns:a14="http://schemas.microsoft.com/office/drawing/2010/main"/>
                    </a:ext>
                  </a:extLst>
                </pic:spPr>
              </pic:pic>
            </a:graphicData>
          </a:graphic>
        </wp:inline>
      </w:drawing>
    </w:r>
    <w:r w:rsidR="00945253" w:rsidRPr="006E0435">
      <w:rPr>
        <w:rFonts w:cstheme="minorHAnsi"/>
        <w:b/>
        <w:bCs/>
        <w:noProof/>
        <w:sz w:val="24"/>
        <w:szCs w:val="24"/>
      </w:rPr>
      <w:drawing>
        <wp:anchor distT="0" distB="0" distL="114300" distR="114300" simplePos="0" relativeHeight="251659264" behindDoc="0" locked="0" layoutInCell="1" allowOverlap="1" wp14:anchorId="19D4C185" wp14:editId="0E27E408">
          <wp:simplePos x="0" y="0"/>
          <wp:positionH relativeFrom="margin">
            <wp:align>left</wp:align>
          </wp:positionH>
          <wp:positionV relativeFrom="paragraph">
            <wp:posOffset>-381635</wp:posOffset>
          </wp:positionV>
          <wp:extent cx="1114559" cy="809280"/>
          <wp:effectExtent l="0" t="0" r="0" b="0"/>
          <wp:wrapSquare wrapText="bothSides"/>
          <wp:docPr id="7" name="Picture 7"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lum/>
                    <a:alphaModFix/>
                  </a:blip>
                  <a:srcRect/>
                  <a:stretch>
                    <a:fillRect/>
                  </a:stretch>
                </pic:blipFill>
                <pic:spPr>
                  <a:xfrm>
                    <a:off x="0" y="0"/>
                    <a:ext cx="1114559" cy="809280"/>
                  </a:xfrm>
                  <a:prstGeom prst="rect">
                    <a:avLst/>
                  </a:prstGeom>
                  <a:noFill/>
                  <a:ln>
                    <a:noFill/>
                  </a:ln>
                </pic:spPr>
              </pic:pic>
            </a:graphicData>
          </a:graphic>
        </wp:anchor>
      </w:drawing>
    </w:r>
  </w:p>
  <w:p w14:paraId="38936A47" w14:textId="241494F4" w:rsidR="00945253" w:rsidRDefault="009452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31B7D"/>
    <w:multiLevelType w:val="multilevel"/>
    <w:tmpl w:val="8848CD1E"/>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956B31"/>
    <w:multiLevelType w:val="hybridMultilevel"/>
    <w:tmpl w:val="2B248AB4"/>
    <w:lvl w:ilvl="0" w:tplc="A3BE2D6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A0616C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A56ED4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DF402C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9888FC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7C47FF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DE02AE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3DA862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6F26FB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C2D3F4C"/>
    <w:multiLevelType w:val="hybridMultilevel"/>
    <w:tmpl w:val="2C8EC270"/>
    <w:lvl w:ilvl="0" w:tplc="FFFFFFFF">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85C9B5C">
      <w:start w:val="1"/>
      <w:numFmt w:val="lowerRoman"/>
      <w:lvlText w:val="%2"/>
      <w:lvlJc w:val="left"/>
      <w:pPr>
        <w:ind w:left="1168" w:hanging="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FFFFFFF">
      <w:start w:val="1"/>
      <w:numFmt w:val="lowerRoman"/>
      <w:lvlText w:val="%3"/>
      <w:lvlJc w:val="left"/>
      <w:pPr>
        <w:ind w:left="14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FFFFFFF">
      <w:start w:val="1"/>
      <w:numFmt w:val="decimal"/>
      <w:lvlText w:val="%4"/>
      <w:lvlJc w:val="left"/>
      <w:pPr>
        <w:ind w:left="21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FFFFFF">
      <w:start w:val="1"/>
      <w:numFmt w:val="lowerLetter"/>
      <w:lvlText w:val="%5"/>
      <w:lvlJc w:val="left"/>
      <w:pPr>
        <w:ind w:left="28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FFFFFFF">
      <w:start w:val="1"/>
      <w:numFmt w:val="lowerRoman"/>
      <w:lvlText w:val="%6"/>
      <w:lvlJc w:val="left"/>
      <w:pPr>
        <w:ind w:left="36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FFFFFFF">
      <w:start w:val="1"/>
      <w:numFmt w:val="decimal"/>
      <w:lvlText w:val="%7"/>
      <w:lvlJc w:val="left"/>
      <w:pPr>
        <w:ind w:left="43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FFFFFFF">
      <w:start w:val="1"/>
      <w:numFmt w:val="lowerLetter"/>
      <w:lvlText w:val="%8"/>
      <w:lvlJc w:val="left"/>
      <w:pPr>
        <w:ind w:left="50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FFFFFFF">
      <w:start w:val="1"/>
      <w:numFmt w:val="lowerRoman"/>
      <w:lvlText w:val="%9"/>
      <w:lvlJc w:val="left"/>
      <w:pPr>
        <w:ind w:left="57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26F94D78"/>
    <w:multiLevelType w:val="hybridMultilevel"/>
    <w:tmpl w:val="646C170C"/>
    <w:lvl w:ilvl="0" w:tplc="F85C9B5C">
      <w:start w:val="1"/>
      <w:numFmt w:val="lowerRoman"/>
      <w:lvlText w:val="%1"/>
      <w:lvlJc w:val="left"/>
      <w:pPr>
        <w:ind w:left="46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FFFFFFF">
      <w:start w:val="1"/>
      <w:numFmt w:val="lowerRoman"/>
      <w:lvlText w:val="%2"/>
      <w:lvlJc w:val="left"/>
      <w:pPr>
        <w:ind w:left="1269" w:hanging="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FFFFFFF">
      <w:start w:val="1"/>
      <w:numFmt w:val="lowerRoman"/>
      <w:lvlText w:val="%3"/>
      <w:lvlJc w:val="left"/>
      <w:pPr>
        <w:ind w:left="15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FFFFFFF">
      <w:start w:val="1"/>
      <w:numFmt w:val="decimal"/>
      <w:lvlText w:val="%4"/>
      <w:lvlJc w:val="left"/>
      <w:pPr>
        <w:ind w:left="22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FFFFFF">
      <w:start w:val="1"/>
      <w:numFmt w:val="lowerLetter"/>
      <w:lvlText w:val="%5"/>
      <w:lvlJc w:val="left"/>
      <w:pPr>
        <w:ind w:left="29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FFFFFFF">
      <w:start w:val="1"/>
      <w:numFmt w:val="lowerRoman"/>
      <w:lvlText w:val="%6"/>
      <w:lvlJc w:val="left"/>
      <w:pPr>
        <w:ind w:left="37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FFFFFFF">
      <w:start w:val="1"/>
      <w:numFmt w:val="decimal"/>
      <w:lvlText w:val="%7"/>
      <w:lvlJc w:val="left"/>
      <w:pPr>
        <w:ind w:left="442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FFFFFFF">
      <w:start w:val="1"/>
      <w:numFmt w:val="lowerLetter"/>
      <w:lvlText w:val="%8"/>
      <w:lvlJc w:val="left"/>
      <w:pPr>
        <w:ind w:left="51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FFFFFFF">
      <w:start w:val="1"/>
      <w:numFmt w:val="lowerRoman"/>
      <w:lvlText w:val="%9"/>
      <w:lvlJc w:val="left"/>
      <w:pPr>
        <w:ind w:left="58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BD1281A"/>
    <w:multiLevelType w:val="hybridMultilevel"/>
    <w:tmpl w:val="4642C17A"/>
    <w:lvl w:ilvl="0" w:tplc="16FAB9F0">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7F8F620">
      <w:start w:val="1"/>
      <w:numFmt w:val="lowerRoman"/>
      <w:lvlText w:val="%2."/>
      <w:lvlJc w:val="left"/>
      <w:pPr>
        <w:ind w:left="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30ECE0">
      <w:start w:val="1"/>
      <w:numFmt w:val="lowerRoman"/>
      <w:lvlText w:val="%3"/>
      <w:lvlJc w:val="left"/>
      <w:pPr>
        <w:ind w:left="14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75EEEEE">
      <w:start w:val="1"/>
      <w:numFmt w:val="decimal"/>
      <w:lvlText w:val="%4"/>
      <w:lvlJc w:val="left"/>
      <w:pPr>
        <w:ind w:left="21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8E4C12E">
      <w:start w:val="1"/>
      <w:numFmt w:val="lowerLetter"/>
      <w:lvlText w:val="%5"/>
      <w:lvlJc w:val="left"/>
      <w:pPr>
        <w:ind w:left="28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E8CF3AE">
      <w:start w:val="1"/>
      <w:numFmt w:val="lowerRoman"/>
      <w:lvlText w:val="%6"/>
      <w:lvlJc w:val="left"/>
      <w:pPr>
        <w:ind w:left="36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1E810C0">
      <w:start w:val="1"/>
      <w:numFmt w:val="decimal"/>
      <w:lvlText w:val="%7"/>
      <w:lvlJc w:val="left"/>
      <w:pPr>
        <w:ind w:left="43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D101166">
      <w:start w:val="1"/>
      <w:numFmt w:val="lowerLetter"/>
      <w:lvlText w:val="%8"/>
      <w:lvlJc w:val="left"/>
      <w:pPr>
        <w:ind w:left="50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B8A8E6A">
      <w:start w:val="1"/>
      <w:numFmt w:val="lowerRoman"/>
      <w:lvlText w:val="%9"/>
      <w:lvlJc w:val="left"/>
      <w:pPr>
        <w:ind w:left="57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2FDD68A4"/>
    <w:multiLevelType w:val="hybridMultilevel"/>
    <w:tmpl w:val="575A80BE"/>
    <w:lvl w:ilvl="0" w:tplc="819E2396">
      <w:start w:val="8"/>
      <w:numFmt w:val="upperLetter"/>
      <w:lvlText w:val="%1"/>
      <w:lvlJc w:val="left"/>
      <w:pPr>
        <w:ind w:left="28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254F3E4">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85C9B5C">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9F2FDB0">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15EACE6">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7B85386">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C3E16A2">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9DE4F48">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02CDCE8">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4C272B5A"/>
    <w:multiLevelType w:val="hybridMultilevel"/>
    <w:tmpl w:val="96049A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6F414F4E"/>
    <w:multiLevelType w:val="hybridMultilevel"/>
    <w:tmpl w:val="4086B9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F2A4F9F"/>
    <w:multiLevelType w:val="hybridMultilevel"/>
    <w:tmpl w:val="7CEAA2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07834705">
    <w:abstractNumId w:val="5"/>
  </w:num>
  <w:num w:numId="2" w16cid:durableId="228152803">
    <w:abstractNumId w:val="4"/>
  </w:num>
  <w:num w:numId="3" w16cid:durableId="1888755098">
    <w:abstractNumId w:val="7"/>
  </w:num>
  <w:num w:numId="4" w16cid:durableId="1681546318">
    <w:abstractNumId w:val="6"/>
  </w:num>
  <w:num w:numId="5" w16cid:durableId="1959289313">
    <w:abstractNumId w:val="1"/>
  </w:num>
  <w:num w:numId="6" w16cid:durableId="728580570">
    <w:abstractNumId w:val="8"/>
  </w:num>
  <w:num w:numId="7" w16cid:durableId="1177117084">
    <w:abstractNumId w:val="0"/>
  </w:num>
  <w:num w:numId="8" w16cid:durableId="1928884666">
    <w:abstractNumId w:val="2"/>
  </w:num>
  <w:num w:numId="9" w16cid:durableId="4830124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91C"/>
    <w:rsid w:val="0001288D"/>
    <w:rsid w:val="0002342B"/>
    <w:rsid w:val="00025229"/>
    <w:rsid w:val="00041A85"/>
    <w:rsid w:val="000822D7"/>
    <w:rsid w:val="000C3332"/>
    <w:rsid w:val="001221FA"/>
    <w:rsid w:val="00156383"/>
    <w:rsid w:val="0019297B"/>
    <w:rsid w:val="001A258D"/>
    <w:rsid w:val="00237846"/>
    <w:rsid w:val="002F3E54"/>
    <w:rsid w:val="00354506"/>
    <w:rsid w:val="00360EE1"/>
    <w:rsid w:val="003811A4"/>
    <w:rsid w:val="003D6141"/>
    <w:rsid w:val="003F013B"/>
    <w:rsid w:val="003F2B07"/>
    <w:rsid w:val="00450D7B"/>
    <w:rsid w:val="004A2821"/>
    <w:rsid w:val="004A49A2"/>
    <w:rsid w:val="004A58AE"/>
    <w:rsid w:val="004D234A"/>
    <w:rsid w:val="00506934"/>
    <w:rsid w:val="005B3909"/>
    <w:rsid w:val="005F592D"/>
    <w:rsid w:val="006449A1"/>
    <w:rsid w:val="0067095A"/>
    <w:rsid w:val="0068491C"/>
    <w:rsid w:val="006A1F16"/>
    <w:rsid w:val="006B36A1"/>
    <w:rsid w:val="006F6A19"/>
    <w:rsid w:val="007967D1"/>
    <w:rsid w:val="007B64A8"/>
    <w:rsid w:val="007D5C36"/>
    <w:rsid w:val="007E3401"/>
    <w:rsid w:val="007E563D"/>
    <w:rsid w:val="00877A99"/>
    <w:rsid w:val="008C3BD3"/>
    <w:rsid w:val="009066A8"/>
    <w:rsid w:val="0091206A"/>
    <w:rsid w:val="00945253"/>
    <w:rsid w:val="009E0118"/>
    <w:rsid w:val="00A27FA0"/>
    <w:rsid w:val="00A67DB7"/>
    <w:rsid w:val="00A96833"/>
    <w:rsid w:val="00A974E7"/>
    <w:rsid w:val="00AE0570"/>
    <w:rsid w:val="00B3449B"/>
    <w:rsid w:val="00C119DC"/>
    <w:rsid w:val="00C12FD7"/>
    <w:rsid w:val="00C1781C"/>
    <w:rsid w:val="00CA54D7"/>
    <w:rsid w:val="00CC4C7D"/>
    <w:rsid w:val="00CE6B5F"/>
    <w:rsid w:val="00D11C0C"/>
    <w:rsid w:val="00D91F40"/>
    <w:rsid w:val="00E16EA8"/>
    <w:rsid w:val="00E55C6F"/>
    <w:rsid w:val="00E74E77"/>
    <w:rsid w:val="00E77084"/>
    <w:rsid w:val="00EB34A0"/>
    <w:rsid w:val="00ED407A"/>
    <w:rsid w:val="00F33D7D"/>
    <w:rsid w:val="00F439C6"/>
    <w:rsid w:val="00F463A0"/>
    <w:rsid w:val="00F756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06921"/>
  <w15:chartTrackingRefBased/>
  <w15:docId w15:val="{B459DA2D-0838-4166-BFD6-777D46C83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C1781C"/>
    <w:pPr>
      <w:keepNext/>
      <w:keepLines/>
      <w:spacing w:after="0"/>
      <w:ind w:left="10" w:hanging="10"/>
      <w:outlineLvl w:val="0"/>
    </w:pPr>
    <w:rPr>
      <w:rFonts w:ascii="Arial" w:eastAsia="Arial" w:hAnsi="Arial" w:cs="Arial"/>
      <w:b/>
      <w:color w:val="000000"/>
      <w:sz w:val="20"/>
      <w:szCs w:val="24"/>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1781C"/>
    <w:pPr>
      <w:suppressAutoHyphens/>
      <w:autoSpaceDN w:val="0"/>
      <w:spacing w:after="0" w:line="240" w:lineRule="auto"/>
      <w:textAlignment w:val="baseline"/>
    </w:pPr>
    <w:rPr>
      <w:rFonts w:ascii="Times New Roman" w:eastAsia="Times New Roman" w:hAnsi="Times New Roman" w:cs="Times New Roman"/>
      <w:sz w:val="20"/>
      <w:szCs w:val="20"/>
    </w:rPr>
  </w:style>
  <w:style w:type="character" w:customStyle="1" w:styleId="Heading1Char">
    <w:name w:val="Heading 1 Char"/>
    <w:basedOn w:val="DefaultParagraphFont"/>
    <w:link w:val="Heading1"/>
    <w:uiPriority w:val="9"/>
    <w:rsid w:val="00C1781C"/>
    <w:rPr>
      <w:rFonts w:ascii="Arial" w:eastAsia="Arial" w:hAnsi="Arial" w:cs="Arial"/>
      <w:b/>
      <w:color w:val="000000"/>
      <w:sz w:val="20"/>
      <w:szCs w:val="24"/>
      <w:lang w:eastAsia="en-GB"/>
    </w:rPr>
  </w:style>
  <w:style w:type="paragraph" w:styleId="Header">
    <w:name w:val="header"/>
    <w:basedOn w:val="Normal"/>
    <w:link w:val="HeaderChar"/>
    <w:uiPriority w:val="99"/>
    <w:unhideWhenUsed/>
    <w:rsid w:val="00C178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781C"/>
  </w:style>
  <w:style w:type="paragraph" w:styleId="Footer">
    <w:name w:val="footer"/>
    <w:basedOn w:val="Normal"/>
    <w:link w:val="FooterChar"/>
    <w:uiPriority w:val="99"/>
    <w:unhideWhenUsed/>
    <w:rsid w:val="00C178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781C"/>
  </w:style>
  <w:style w:type="paragraph" w:styleId="ListParagraph">
    <w:name w:val="List Paragraph"/>
    <w:basedOn w:val="Normal"/>
    <w:uiPriority w:val="34"/>
    <w:qFormat/>
    <w:rsid w:val="00F33D7D"/>
    <w:pPr>
      <w:ind w:left="720"/>
      <w:contextualSpacing/>
    </w:pPr>
  </w:style>
  <w:style w:type="character" w:styleId="Hyperlink">
    <w:name w:val="Hyperlink"/>
    <w:basedOn w:val="DefaultParagraphFont"/>
    <w:uiPriority w:val="99"/>
    <w:unhideWhenUsed/>
    <w:rsid w:val="00A96833"/>
    <w:rPr>
      <w:color w:val="0563C1" w:themeColor="hyperlink"/>
      <w:u w:val="single"/>
    </w:rPr>
  </w:style>
  <w:style w:type="character" w:styleId="UnresolvedMention">
    <w:name w:val="Unresolved Mention"/>
    <w:basedOn w:val="DefaultParagraphFont"/>
    <w:uiPriority w:val="99"/>
    <w:semiHidden/>
    <w:unhideWhenUsed/>
    <w:rsid w:val="00A96833"/>
    <w:rPr>
      <w:color w:val="605E5C"/>
      <w:shd w:val="clear" w:color="auto" w:fill="E1DFDD"/>
    </w:rPr>
  </w:style>
  <w:style w:type="character" w:styleId="FollowedHyperlink">
    <w:name w:val="FollowedHyperlink"/>
    <w:basedOn w:val="DefaultParagraphFont"/>
    <w:uiPriority w:val="99"/>
    <w:semiHidden/>
    <w:unhideWhenUsed/>
    <w:rsid w:val="005F592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mbournekayakclub.org/membership/e-forms/junior-e-code-of-conduct/" TargetMode="External"/><Relationship Id="rId13" Type="http://schemas.openxmlformats.org/officeDocument/2006/relationships/hyperlink" Target="https://britishcanoeingawarding.org.uk/code-of-conduct-for-coaching-workforce/" TargetMode="External"/><Relationship Id="rId18" Type="http://schemas.openxmlformats.org/officeDocument/2006/relationships/hyperlink" Target="https://irp.cdn-website.com/d4ef7a80/files/uploaded/SPC-G18_Parental_Support.pdf" TargetMode="External"/><Relationship Id="rId26" Type="http://schemas.openxmlformats.org/officeDocument/2006/relationships/hyperlink" Target="https://irp.cdn-website.com/d4ef7a80/dms3rep/multi/Staying+Safe+Online+for+Young+People.png" TargetMode="External"/><Relationship Id="rId3" Type="http://schemas.openxmlformats.org/officeDocument/2006/relationships/settings" Target="settings.xml"/><Relationship Id="rId21" Type="http://schemas.openxmlformats.org/officeDocument/2006/relationships/hyperlink" Target="https://paddleuk.org.uk/shared-files/26457/G21-Safeguarding-Training-Requirements-June2024.pdf" TargetMode="External"/><Relationship Id="rId7" Type="http://schemas.openxmlformats.org/officeDocument/2006/relationships/hyperlink" Target="https://paddleuk.org.uk/safeguarding-process-guidance-and-templates/" TargetMode="External"/><Relationship Id="rId12" Type="http://schemas.openxmlformats.org/officeDocument/2006/relationships/hyperlink" Target="https://irp.cdn-website.com/d4ef7a80/files/uploaded/P5_-_British_Canoeing_Safe_Storage_and_Handling_120617.docx.pdf" TargetMode="External"/><Relationship Id="rId17" Type="http://schemas.openxmlformats.org/officeDocument/2006/relationships/hyperlink" Target="https://paddleuk.org.uk/shared-files/26459/G16-Guidance-on-1-to-1-Working-with-Children-and-the-Rule-of-Two.pdf" TargetMode="External"/><Relationship Id="rId25" Type="http://schemas.openxmlformats.org/officeDocument/2006/relationships/hyperlink" Target="https://www.paddlecymru.org.uk/report-a-safeguarding-concern" TargetMode="External"/><Relationship Id="rId2" Type="http://schemas.openxmlformats.org/officeDocument/2006/relationships/styles" Target="styles.xml"/><Relationship Id="rId16" Type="http://schemas.openxmlformats.org/officeDocument/2006/relationships/hyperlink" Target="https://irp.cdn-website.com/d4ef7a80/files/uploaded/SPC-G8_Guidance_for_Clubs_-_Centres_-_Interim_Suspension_of_Individuals_Pending_an_Investigation.pdf" TargetMode="External"/><Relationship Id="rId20" Type="http://schemas.openxmlformats.org/officeDocument/2006/relationships/hyperlink" Target="https://paddleuk.org.uk/shared-files/26457/G21-Safeguarding-Training-Requirements-June2024.pdf"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addleuk.org.uk/shared-files/21991/P3---Paddle-UK--Anti-Bullying-Policy-September-2023.pdf" TargetMode="External"/><Relationship Id="rId24" Type="http://schemas.openxmlformats.org/officeDocument/2006/relationships/hyperlink" Target="https://paddleuk.org.uk/shared-files/26454/G33-Club-Guidance-for-Video-Calls.pdf" TargetMode="External"/><Relationship Id="rId5" Type="http://schemas.openxmlformats.org/officeDocument/2006/relationships/footnotes" Target="footnotes.xml"/><Relationship Id="rId15" Type="http://schemas.openxmlformats.org/officeDocument/2006/relationships/hyperlink" Target="https://paddleuk.org.uk/shared-files/26468/G6-Guidelines-for-use-of-Photographic-and-Filming-Equipment-Apr21-1.pdf" TargetMode="External"/><Relationship Id="rId23" Type="http://schemas.openxmlformats.org/officeDocument/2006/relationships/hyperlink" Target="G33" TargetMode="External"/><Relationship Id="rId28" Type="http://schemas.openxmlformats.org/officeDocument/2006/relationships/header" Target="header1.xml"/><Relationship Id="rId10" Type="http://schemas.openxmlformats.org/officeDocument/2006/relationships/hyperlink" Target="https://wombournekayakclub.org/wp-content/uploads/2025/07/club-safeguarding-children-template-feb-2025-1-1.docx" TargetMode="External"/><Relationship Id="rId19" Type="http://schemas.openxmlformats.org/officeDocument/2006/relationships/hyperlink" Target="https://paddleuk.org.uk/shared-files/26458/G20-Guidance-on-Digital-Communications.pdf"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ombournekayakclub.org/membership/e-forms/adult-code-of-conduct/" TargetMode="External"/><Relationship Id="rId14" Type="http://schemas.openxmlformats.org/officeDocument/2006/relationships/hyperlink" Target="https://paddleuk.org.uk/shared-files/26468/G6-Guidelines-for-use-of-Photographic-and-Filming-Equipment-Apr21-1.pdf" TargetMode="External"/><Relationship Id="rId22" Type="http://schemas.openxmlformats.org/officeDocument/2006/relationships/hyperlink" Target="https://irp.cdn-website.com/d4ef7a80/files/uploaded/G25_Social-Media-Guidelines-for-Clubs-Centres-Volunteers_27.07.16.pdf" TargetMode="External"/><Relationship Id="rId27" Type="http://schemas.openxmlformats.org/officeDocument/2006/relationships/hyperlink" Target="https://www.britishcanoeing.org.uk/uploads/documents/British-Canoeing-Code-of-Ethics-2016.pdf"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454</TotalTime>
  <Pages>4</Pages>
  <Words>1401</Words>
  <Characters>7989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35</cp:revision>
  <dcterms:created xsi:type="dcterms:W3CDTF">2022-02-01T18:13:00Z</dcterms:created>
  <dcterms:modified xsi:type="dcterms:W3CDTF">2025-07-11T16:21:00Z</dcterms:modified>
</cp:coreProperties>
</file>